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BE0C" w14:textId="338DB5DA" w:rsidR="000D2A79" w:rsidRPr="00D024DB" w:rsidRDefault="000D2A79" w:rsidP="008505FE">
      <w:pPr>
        <w:pStyle w:val="Normal1"/>
        <w:jc w:val="both"/>
        <w:rPr>
          <w:rStyle w:val="normalchar1"/>
          <w:lang w:val="es-MX"/>
        </w:rPr>
      </w:pPr>
      <w:r w:rsidRPr="00D024DB">
        <w:rPr>
          <w:rStyle w:val="normalchar1"/>
          <w:lang w:val="es-MX"/>
        </w:rPr>
        <w:t xml:space="preserve">La </w:t>
      </w:r>
      <w:r w:rsidR="00C70919" w:rsidRPr="00D024DB">
        <w:rPr>
          <w:rFonts w:asciiTheme="majorBidi" w:hAnsiTheme="majorBidi" w:cstheme="majorBidi"/>
          <w:lang w:val="es-MX"/>
        </w:rPr>
        <w:t xml:space="preserve">Oficina </w:t>
      </w:r>
      <w:r w:rsidR="00281529" w:rsidRPr="00D024DB">
        <w:rPr>
          <w:rFonts w:asciiTheme="majorBidi" w:hAnsiTheme="majorBidi" w:cstheme="majorBidi"/>
          <w:lang w:val="es-MX"/>
        </w:rPr>
        <w:t xml:space="preserve">Central </w:t>
      </w:r>
      <w:r w:rsidR="00C70919" w:rsidRPr="00D024DB">
        <w:rPr>
          <w:rFonts w:asciiTheme="majorBidi" w:hAnsiTheme="majorBidi" w:cstheme="majorBidi"/>
          <w:lang w:val="es-MX"/>
        </w:rPr>
        <w:t>Estatal para los Croatas fuera de la República de Croacia</w:t>
      </w:r>
      <w:r w:rsidRPr="00D024DB">
        <w:rPr>
          <w:rStyle w:val="normalchar1"/>
          <w:lang w:val="es-MX"/>
        </w:rPr>
        <w:t xml:space="preserve">, de acuerdo con los artículos 9, 13, 46 y 59 de la </w:t>
      </w:r>
      <w:r w:rsidR="006B7E55" w:rsidRPr="00D024DB">
        <w:rPr>
          <w:rFonts w:asciiTheme="majorBidi" w:hAnsiTheme="majorBidi" w:cstheme="majorBidi"/>
          <w:lang w:val="es-MX"/>
        </w:rPr>
        <w:t xml:space="preserve">Ley de las Relaciones de la República de Croacia con los Croatas fuera de la República de Croacia (Gaceta Oficial/Narodne Novine números 124/11 y 16/12), </w:t>
      </w:r>
      <w:r w:rsidRPr="00D024DB">
        <w:rPr>
          <w:rStyle w:val="normalchar1"/>
          <w:lang w:val="es-MX"/>
        </w:rPr>
        <w:t xml:space="preserve">el artículo 17 del </w:t>
      </w:r>
      <w:r w:rsidR="00AA6C6F" w:rsidRPr="00D024DB">
        <w:rPr>
          <w:rFonts w:asciiTheme="majorBidi" w:hAnsiTheme="majorBidi" w:cstheme="majorBidi"/>
          <w:lang w:val="es-MX"/>
        </w:rPr>
        <w:t xml:space="preserve">Reglamento sobre la Organización Interna de la Oficina </w:t>
      </w:r>
      <w:r w:rsidR="00281529" w:rsidRPr="00D024DB">
        <w:rPr>
          <w:rFonts w:asciiTheme="majorBidi" w:hAnsiTheme="majorBidi" w:cstheme="majorBidi"/>
          <w:lang w:val="es-MX"/>
        </w:rPr>
        <w:t xml:space="preserve">Central </w:t>
      </w:r>
      <w:r w:rsidR="00AA6C6F" w:rsidRPr="00D024DB">
        <w:rPr>
          <w:rFonts w:asciiTheme="majorBidi" w:hAnsiTheme="majorBidi" w:cstheme="majorBidi"/>
          <w:lang w:val="es-MX"/>
        </w:rPr>
        <w:t xml:space="preserve">Estatal para los Croatas fuera de la República de Croacia (Gaceta Oficial/Narodne novine número 72/24), </w:t>
      </w:r>
      <w:r w:rsidRPr="00D024DB">
        <w:rPr>
          <w:rStyle w:val="normalchar1"/>
          <w:lang w:val="es-MX"/>
        </w:rPr>
        <w:t>y basándose en las Normas de financiación de necesidades especiales y proyectos de interés para los croatas fuera de la República de Croacia (</w:t>
      </w:r>
      <w:r w:rsidR="00330D6F" w:rsidRPr="00D024DB">
        <w:rPr>
          <w:rStyle w:val="normalchar1"/>
          <w:lang w:val="es-MX"/>
        </w:rPr>
        <w:t>Clase</w:t>
      </w:r>
      <w:r w:rsidRPr="00D024DB">
        <w:rPr>
          <w:rStyle w:val="normalchar1"/>
          <w:lang w:val="es-MX"/>
        </w:rPr>
        <w:t xml:space="preserve">: 015-09/24-01/19, </w:t>
      </w:r>
      <w:r w:rsidR="00330D6F" w:rsidRPr="00D024DB">
        <w:rPr>
          <w:rStyle w:val="normalchar1"/>
          <w:lang w:val="es-MX"/>
        </w:rPr>
        <w:t>Número de registro</w:t>
      </w:r>
      <w:r w:rsidRPr="00D024DB">
        <w:rPr>
          <w:rStyle w:val="normalchar1"/>
          <w:lang w:val="es-MX"/>
        </w:rPr>
        <w:t>: 537-05-02/1-24-1 del 3 de octubre de 2024)</w:t>
      </w:r>
      <w:r w:rsidR="001D4B6B" w:rsidRPr="00D024DB">
        <w:rPr>
          <w:rStyle w:val="normalchar1"/>
          <w:lang w:val="es-MX"/>
        </w:rPr>
        <w:t xml:space="preserve">, </w:t>
      </w:r>
      <w:r w:rsidRPr="00D024DB">
        <w:rPr>
          <w:rStyle w:val="normalchar1"/>
          <w:lang w:val="es-MX"/>
        </w:rPr>
        <w:t>publica</w:t>
      </w:r>
      <w:r w:rsidR="00AA6C6F" w:rsidRPr="00D024DB">
        <w:rPr>
          <w:rStyle w:val="normalchar1"/>
          <w:lang w:val="es-MX"/>
        </w:rPr>
        <w:t xml:space="preserve"> la</w:t>
      </w:r>
      <w:r w:rsidR="00330D6F" w:rsidRPr="00D024DB">
        <w:rPr>
          <w:rStyle w:val="normalchar1"/>
          <w:lang w:val="es-MX"/>
        </w:rPr>
        <w:t>:</w:t>
      </w:r>
    </w:p>
    <w:p w14:paraId="2561EAB1" w14:textId="77777777" w:rsidR="00AA6C6F" w:rsidRPr="00D024DB" w:rsidRDefault="00AA6C6F" w:rsidP="008505FE">
      <w:pPr>
        <w:jc w:val="both"/>
        <w:rPr>
          <w:rFonts w:asciiTheme="majorBidi" w:hAnsiTheme="majorBidi" w:cstheme="majorBidi"/>
          <w:b/>
          <w:bCs/>
          <w:lang w:val="es-MX"/>
        </w:rPr>
      </w:pPr>
    </w:p>
    <w:p w14:paraId="1C1100DA" w14:textId="49C85496" w:rsidR="00AA6C6F" w:rsidRPr="00D024DB" w:rsidRDefault="00AA6C6F" w:rsidP="001C0511">
      <w:pPr>
        <w:pStyle w:val="Naslov3"/>
        <w:spacing w:before="40" w:after="0" w:line="240" w:lineRule="auto"/>
        <w:jc w:val="center"/>
        <w:rPr>
          <w:rStyle w:val="heading00203char1"/>
          <w:rFonts w:ascii="Times New Roman" w:hAnsi="Times New Roman" w:cs="Times New Roman"/>
          <w:bCs w:val="0"/>
          <w:color w:val="auto"/>
          <w:kern w:val="0"/>
          <w:sz w:val="24"/>
          <w:szCs w:val="24"/>
          <w:lang w:val="es-MX" w:eastAsia="hr-HR"/>
          <w14:ligatures w14:val="none"/>
        </w:rPr>
      </w:pPr>
      <w:r w:rsidRPr="00D024DB">
        <w:rPr>
          <w:rStyle w:val="heading00203char1"/>
          <w:rFonts w:ascii="Times New Roman" w:hAnsi="Times New Roman" w:cs="Times New Roman"/>
          <w:bCs w:val="0"/>
          <w:color w:val="auto"/>
          <w:kern w:val="0"/>
          <w:sz w:val="24"/>
          <w:szCs w:val="24"/>
          <w:lang w:val="es-MX" w:eastAsia="hr-HR"/>
          <w14:ligatures w14:val="none"/>
        </w:rPr>
        <w:t>CONVOCATORIA PÚBLICA</w:t>
      </w:r>
    </w:p>
    <w:p w14:paraId="789BCC01" w14:textId="3CD50DE0" w:rsidR="000D2A79" w:rsidRPr="00D024DB" w:rsidRDefault="000D2A79" w:rsidP="001C0511">
      <w:pPr>
        <w:pStyle w:val="Naslov3"/>
        <w:spacing w:before="40" w:after="0" w:line="240" w:lineRule="auto"/>
        <w:jc w:val="center"/>
        <w:rPr>
          <w:rStyle w:val="heading00203char1"/>
          <w:rFonts w:ascii="Times New Roman" w:hAnsi="Times New Roman" w:cs="Times New Roman"/>
          <w:bCs w:val="0"/>
          <w:color w:val="auto"/>
          <w:sz w:val="24"/>
          <w:szCs w:val="24"/>
          <w:lang w:val="es-MX" w:eastAsia="hr-HR"/>
        </w:rPr>
      </w:pPr>
      <w:r w:rsidRPr="00D024DB">
        <w:rPr>
          <w:rStyle w:val="heading00203char1"/>
          <w:rFonts w:ascii="Times New Roman" w:hAnsi="Times New Roman" w:cs="Times New Roman"/>
          <w:bCs w:val="0"/>
          <w:color w:val="auto"/>
          <w:kern w:val="0"/>
          <w:sz w:val="24"/>
          <w:szCs w:val="24"/>
          <w:lang w:val="es-MX" w:eastAsia="hr-HR"/>
          <w14:ligatures w14:val="none"/>
        </w:rPr>
        <w:t xml:space="preserve">para la </w:t>
      </w:r>
      <w:r w:rsidR="00AA6C6F" w:rsidRPr="00D024DB">
        <w:rPr>
          <w:rStyle w:val="heading00203char1"/>
          <w:rFonts w:ascii="Times New Roman" w:hAnsi="Times New Roman" w:cs="Times New Roman"/>
          <w:bCs w:val="0"/>
          <w:color w:val="auto"/>
          <w:kern w:val="0"/>
          <w:sz w:val="24"/>
          <w:szCs w:val="24"/>
          <w:lang w:val="es-MX" w:eastAsia="hr-HR"/>
          <w14:ligatures w14:val="none"/>
        </w:rPr>
        <w:t>presentación</w:t>
      </w:r>
      <w:r w:rsidRPr="00D024DB">
        <w:rPr>
          <w:rStyle w:val="heading00203char1"/>
          <w:rFonts w:ascii="Times New Roman" w:hAnsi="Times New Roman" w:cs="Times New Roman"/>
          <w:bCs w:val="0"/>
          <w:color w:val="auto"/>
          <w:kern w:val="0"/>
          <w:sz w:val="24"/>
          <w:szCs w:val="24"/>
          <w:lang w:val="es-MX" w:eastAsia="hr-HR"/>
          <w14:ligatures w14:val="none"/>
        </w:rPr>
        <w:t xml:space="preserve"> de necesidades especiales y proyectos de interés para los croatas fuera de la República de Croacia con el objetivo de obtener apoyo financiero para el año </w:t>
      </w:r>
      <w:r w:rsidRPr="00D024DB">
        <w:rPr>
          <w:rStyle w:val="heading00203char1"/>
          <w:rFonts w:ascii="Times New Roman" w:hAnsi="Times New Roman" w:cs="Times New Roman"/>
          <w:bCs w:val="0"/>
          <w:color w:val="auto"/>
          <w:sz w:val="24"/>
          <w:szCs w:val="24"/>
          <w:lang w:val="es-MX" w:eastAsia="hr-HR"/>
        </w:rPr>
        <w:t>202</w:t>
      </w:r>
      <w:r w:rsidR="00C35865" w:rsidRPr="00D024DB">
        <w:rPr>
          <w:rStyle w:val="heading00203char1"/>
          <w:rFonts w:ascii="Times New Roman" w:hAnsi="Times New Roman" w:cs="Times New Roman"/>
          <w:bCs w:val="0"/>
          <w:color w:val="auto"/>
          <w:sz w:val="24"/>
          <w:szCs w:val="24"/>
          <w:lang w:val="es-MX" w:eastAsia="hr-HR"/>
        </w:rPr>
        <w:t>5</w:t>
      </w:r>
    </w:p>
    <w:p w14:paraId="4B2C928F" w14:textId="77777777" w:rsidR="002C27D6" w:rsidRPr="00D024DB" w:rsidRDefault="002C27D6" w:rsidP="008505FE">
      <w:pPr>
        <w:spacing w:after="0" w:line="240" w:lineRule="auto"/>
        <w:jc w:val="both"/>
        <w:rPr>
          <w:rStyle w:val="normalchar1"/>
          <w:lang w:val="es-MX"/>
        </w:rPr>
      </w:pPr>
    </w:p>
    <w:p w14:paraId="37CCC73C" w14:textId="19487D39" w:rsidR="000D2A79" w:rsidRPr="00D024DB" w:rsidRDefault="00AA6C6F" w:rsidP="008505FE">
      <w:pPr>
        <w:spacing w:after="0" w:line="240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Style w:val="normalchar1"/>
          <w:lang w:val="es-MX"/>
        </w:rPr>
        <w:t xml:space="preserve">La </w:t>
      </w:r>
      <w:r w:rsidRPr="00D024DB">
        <w:rPr>
          <w:rFonts w:asciiTheme="majorBidi" w:hAnsiTheme="majorBidi" w:cstheme="majorBidi"/>
          <w:lang w:val="es-MX"/>
        </w:rPr>
        <w:t xml:space="preserve">Oficina </w:t>
      </w:r>
      <w:r w:rsidR="00281529" w:rsidRPr="00D024DB">
        <w:rPr>
          <w:rFonts w:asciiTheme="majorBidi" w:hAnsiTheme="majorBidi" w:cstheme="majorBidi"/>
          <w:lang w:val="es-MX"/>
        </w:rPr>
        <w:t xml:space="preserve">Central </w:t>
      </w:r>
      <w:r w:rsidRPr="00D024DB">
        <w:rPr>
          <w:rFonts w:asciiTheme="majorBidi" w:hAnsiTheme="majorBidi" w:cstheme="majorBidi"/>
          <w:lang w:val="es-MX"/>
        </w:rPr>
        <w:t>Estatal para los Croatas fuera de la República de Croacia</w:t>
      </w:r>
      <w:r w:rsidR="000D2A79" w:rsidRPr="00D024DB">
        <w:rPr>
          <w:rFonts w:asciiTheme="majorBidi" w:hAnsiTheme="majorBidi" w:cstheme="majorBidi"/>
          <w:lang w:val="es-MX"/>
        </w:rPr>
        <w:t xml:space="preserve"> (en adelante: la Oficina) invita a las organizaciones sin </w:t>
      </w:r>
      <w:r w:rsidR="00DD6BB7" w:rsidRPr="00D024DB">
        <w:rPr>
          <w:rFonts w:asciiTheme="majorBidi" w:hAnsiTheme="majorBidi" w:cstheme="majorBidi"/>
          <w:lang w:val="es-MX"/>
        </w:rPr>
        <w:t>fines</w:t>
      </w:r>
      <w:r w:rsidRPr="00D024DB">
        <w:rPr>
          <w:rFonts w:asciiTheme="majorBidi" w:hAnsiTheme="majorBidi" w:cstheme="majorBidi"/>
          <w:lang w:val="es-MX"/>
        </w:rPr>
        <w:t xml:space="preserve"> de lucro</w:t>
      </w:r>
      <w:r w:rsidR="000D2A79" w:rsidRPr="00D024DB">
        <w:rPr>
          <w:rFonts w:asciiTheme="majorBidi" w:hAnsiTheme="majorBidi" w:cstheme="majorBidi"/>
          <w:lang w:val="es-MX"/>
        </w:rPr>
        <w:t xml:space="preserve"> de los croatas fuera de la República de Croacia y otros solicitantes elegibles a solicitar la financiación de necesidades especiales y proyectos de interés para los croatas fuera de la República de Croacia, </w:t>
      </w:r>
      <w:r w:rsidR="007F1979" w:rsidRPr="00D024DB">
        <w:rPr>
          <w:rFonts w:asciiTheme="majorBidi" w:hAnsiTheme="majorBidi" w:cstheme="majorBidi"/>
          <w:lang w:val="es-MX"/>
        </w:rPr>
        <w:t>cuyas actividades contribuyan a las necesidades públicas y cumplan con los objetivos y prioridades definidos en los documentos estratégicos de la Oficina.</w:t>
      </w:r>
    </w:p>
    <w:p w14:paraId="1DAEAEB0" w14:textId="3C4BC16E" w:rsidR="000D2A79" w:rsidRPr="00D024DB" w:rsidRDefault="00563117" w:rsidP="008505FE">
      <w:pPr>
        <w:spacing w:after="0" w:line="240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7B43B2" wp14:editId="5544423A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74357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3A96" w14:textId="6969967D" w:rsidR="007F1979" w:rsidRPr="007F1979" w:rsidRDefault="007F1979" w:rsidP="007F197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7F197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1. ÁREAS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FINANCIACIÓN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4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5pt;width:452.25pt;height:20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AFDgIAAB8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">
                <v:textbox>
                  <w:txbxContent>
                    <w:p w14:paraId="44823A96" w14:textId="6969967D" w:rsidR="007F1979" w:rsidRPr="007F1979" w:rsidRDefault="007F1979" w:rsidP="007F197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7F197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1. ÁREAS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DE FINANCIACIÓN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065B3" w14:textId="27D0BC8E" w:rsidR="000D2A79" w:rsidRPr="00D024DB" w:rsidRDefault="00685248" w:rsidP="008505FE">
      <w:p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En </w:t>
      </w:r>
      <w:r w:rsidR="000D2A79" w:rsidRPr="00D024DB">
        <w:rPr>
          <w:rFonts w:asciiTheme="majorBidi" w:hAnsiTheme="majorBidi" w:cstheme="majorBidi"/>
          <w:lang w:val="es-MX"/>
        </w:rPr>
        <w:t>est</w:t>
      </w:r>
      <w:r w:rsidR="007F1979" w:rsidRPr="00D024DB">
        <w:rPr>
          <w:rFonts w:asciiTheme="majorBidi" w:hAnsiTheme="majorBidi" w:cstheme="majorBidi"/>
          <w:lang w:val="es-MX"/>
        </w:rPr>
        <w:t xml:space="preserve">a convocatoria </w:t>
      </w:r>
      <w:r w:rsidR="000D2A79" w:rsidRPr="00D024DB">
        <w:rPr>
          <w:rFonts w:asciiTheme="majorBidi" w:hAnsiTheme="majorBidi" w:cstheme="majorBidi"/>
          <w:lang w:val="es-MX"/>
        </w:rPr>
        <w:t>públic</w:t>
      </w:r>
      <w:r w:rsidR="007F1979" w:rsidRPr="00D024DB">
        <w:rPr>
          <w:rFonts w:asciiTheme="majorBidi" w:hAnsiTheme="majorBidi" w:cstheme="majorBidi"/>
          <w:lang w:val="es-MX"/>
        </w:rPr>
        <w:t>a</w:t>
      </w:r>
      <w:r w:rsidR="000D2A79" w:rsidRPr="00D024DB">
        <w:rPr>
          <w:rFonts w:asciiTheme="majorBidi" w:hAnsiTheme="majorBidi" w:cstheme="majorBidi"/>
          <w:lang w:val="es-MX"/>
        </w:rPr>
        <w:t xml:space="preserve"> se asigna</w:t>
      </w:r>
      <w:r w:rsidRPr="00D024DB">
        <w:rPr>
          <w:rFonts w:asciiTheme="majorBidi" w:hAnsiTheme="majorBidi" w:cstheme="majorBidi"/>
          <w:lang w:val="es-MX"/>
        </w:rPr>
        <w:t>rá</w:t>
      </w:r>
      <w:r w:rsidR="000D2A79" w:rsidRPr="00D024DB">
        <w:rPr>
          <w:rFonts w:asciiTheme="majorBidi" w:hAnsiTheme="majorBidi" w:cstheme="majorBidi"/>
          <w:lang w:val="es-MX"/>
        </w:rPr>
        <w:t>n fondos a organizaciones sin fines de lucro y otros solicitantes elegibles para la ejecución de proyectos en las siguientes áreas de financiación:</w:t>
      </w:r>
    </w:p>
    <w:p w14:paraId="5383A29A" w14:textId="56193404" w:rsidR="00CE0E2F" w:rsidRPr="00D024DB" w:rsidRDefault="00CE0E2F" w:rsidP="008505FE">
      <w:pPr>
        <w:pStyle w:val="Odlomakpopisa"/>
        <w:numPr>
          <w:ilvl w:val="0"/>
          <w:numId w:val="1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Proyectos de establecimiento o </w:t>
      </w:r>
      <w:r w:rsidR="008B0D3D" w:rsidRPr="00D024DB">
        <w:rPr>
          <w:rFonts w:asciiTheme="majorBidi" w:hAnsiTheme="majorBidi" w:cstheme="majorBidi"/>
          <w:lang w:val="es-MX"/>
        </w:rPr>
        <w:t>fomento</w:t>
      </w:r>
      <w:r w:rsidRPr="00D024DB">
        <w:rPr>
          <w:rFonts w:asciiTheme="majorBidi" w:hAnsiTheme="majorBidi" w:cstheme="majorBidi"/>
          <w:lang w:val="es-MX"/>
        </w:rPr>
        <w:t xml:space="preserve"> de conexiones</w:t>
      </w:r>
      <w:r w:rsidR="000D2A79" w:rsidRPr="00D024DB">
        <w:rPr>
          <w:rFonts w:asciiTheme="majorBidi" w:hAnsiTheme="majorBidi" w:cstheme="majorBidi"/>
          <w:lang w:val="es-MX"/>
        </w:rPr>
        <w:t xml:space="preserve"> </w:t>
      </w:r>
      <w:r w:rsidR="00C028F4" w:rsidRPr="00D024DB">
        <w:rPr>
          <w:rFonts w:asciiTheme="majorBidi" w:hAnsiTheme="majorBidi" w:cstheme="majorBidi"/>
          <w:lang w:val="es-MX"/>
        </w:rPr>
        <w:t>con</w:t>
      </w:r>
      <w:r w:rsidR="000D2A79" w:rsidRPr="00D024DB">
        <w:rPr>
          <w:rFonts w:asciiTheme="majorBidi" w:hAnsiTheme="majorBidi" w:cstheme="majorBidi"/>
          <w:lang w:val="es-MX"/>
        </w:rPr>
        <w:t xml:space="preserve"> croatas fuera de la República de Croacia </w:t>
      </w:r>
      <w:r w:rsidR="00330D6F" w:rsidRPr="00D024DB">
        <w:rPr>
          <w:rFonts w:asciiTheme="majorBidi" w:hAnsiTheme="majorBidi" w:cstheme="majorBidi"/>
          <w:lang w:val="es-MX"/>
        </w:rPr>
        <w:t>cuyos objetivos son</w:t>
      </w:r>
      <w:r w:rsidR="000D2A79" w:rsidRPr="00D024DB">
        <w:rPr>
          <w:rFonts w:asciiTheme="majorBidi" w:hAnsiTheme="majorBidi" w:cstheme="majorBidi"/>
          <w:lang w:val="es-MX"/>
        </w:rPr>
        <w:t xml:space="preserve"> preservar y fortalecer la identidad nacional, proteger los derechos e intereses de las comunidades croatas, preservar el idioma croata, la creación cultural y el patrimonio;</w:t>
      </w:r>
    </w:p>
    <w:p w14:paraId="221C98CA" w14:textId="244CED6E" w:rsidR="000D2A79" w:rsidRPr="00D024DB" w:rsidRDefault="00CE0E2F" w:rsidP="00BF1AE3">
      <w:pPr>
        <w:pStyle w:val="Odlomakpopisa"/>
        <w:numPr>
          <w:ilvl w:val="0"/>
          <w:numId w:val="1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Proyectos de colaboración</w:t>
      </w:r>
      <w:r w:rsidR="000D2A79" w:rsidRPr="00D024DB">
        <w:rPr>
          <w:rFonts w:asciiTheme="majorBidi" w:hAnsiTheme="majorBidi" w:cstheme="majorBidi"/>
          <w:lang w:val="es-MX"/>
        </w:rPr>
        <w:t xml:space="preserve"> con croatas fuera de la República de Croacia </w:t>
      </w:r>
      <w:r w:rsidR="00330D6F" w:rsidRPr="00D024DB">
        <w:rPr>
          <w:rFonts w:asciiTheme="majorBidi" w:hAnsiTheme="majorBidi" w:cstheme="majorBidi"/>
          <w:lang w:val="es-MX"/>
        </w:rPr>
        <w:t>con el fin de</w:t>
      </w:r>
      <w:r w:rsidR="000D2A79" w:rsidRPr="00D024DB">
        <w:rPr>
          <w:rFonts w:asciiTheme="majorBidi" w:hAnsiTheme="majorBidi" w:cstheme="majorBidi"/>
          <w:lang w:val="es-MX"/>
        </w:rPr>
        <w:t xml:space="preserve"> fomentar la unidad cultural croata, desarrollar actividades culturales en el idioma croata, y promover la colaboración cultural, educativa, científica, deportiva y económica con la República de Croacia y entre </w:t>
      </w:r>
      <w:r w:rsidR="00BF1AE3" w:rsidRPr="00D024DB">
        <w:rPr>
          <w:rFonts w:asciiTheme="majorBidi" w:hAnsiTheme="majorBidi" w:cstheme="majorBidi"/>
        </w:rPr>
        <w:t xml:space="preserve">las </w:t>
      </w:r>
      <w:proofErr w:type="spellStart"/>
      <w:r w:rsidR="00BF1AE3" w:rsidRPr="00D024DB">
        <w:rPr>
          <w:rFonts w:asciiTheme="majorBidi" w:hAnsiTheme="majorBidi" w:cstheme="majorBidi"/>
        </w:rPr>
        <w:t>propias</w:t>
      </w:r>
      <w:proofErr w:type="spellEnd"/>
      <w:r w:rsidR="00BF1AE3" w:rsidRPr="00D024DB">
        <w:rPr>
          <w:rFonts w:asciiTheme="majorBidi" w:hAnsiTheme="majorBidi" w:cstheme="majorBidi"/>
        </w:rPr>
        <w:t xml:space="preserve"> </w:t>
      </w:r>
      <w:proofErr w:type="spellStart"/>
      <w:r w:rsidR="00BF1AE3" w:rsidRPr="00D024DB">
        <w:rPr>
          <w:rFonts w:asciiTheme="majorBidi" w:hAnsiTheme="majorBidi" w:cstheme="majorBidi"/>
        </w:rPr>
        <w:t>comunidades</w:t>
      </w:r>
      <w:proofErr w:type="spellEnd"/>
      <w:r w:rsidR="00BF1AE3" w:rsidRPr="00D024DB">
        <w:rPr>
          <w:rFonts w:asciiTheme="majorBidi" w:hAnsiTheme="majorBidi" w:cstheme="majorBidi"/>
        </w:rPr>
        <w:t xml:space="preserve"> </w:t>
      </w:r>
      <w:proofErr w:type="spellStart"/>
      <w:r w:rsidR="00BF1AE3" w:rsidRPr="00D024DB">
        <w:rPr>
          <w:rFonts w:asciiTheme="majorBidi" w:hAnsiTheme="majorBidi" w:cstheme="majorBidi"/>
        </w:rPr>
        <w:t>croatas</w:t>
      </w:r>
      <w:proofErr w:type="spellEnd"/>
      <w:r w:rsidR="000D2A79" w:rsidRPr="00D024DB">
        <w:rPr>
          <w:rFonts w:asciiTheme="majorBidi" w:hAnsiTheme="majorBidi" w:cstheme="majorBidi"/>
          <w:lang w:val="es-MX"/>
        </w:rPr>
        <w:t>;</w:t>
      </w:r>
    </w:p>
    <w:p w14:paraId="3E1E4F48" w14:textId="6DC23816" w:rsidR="000D2A79" w:rsidRPr="00D024DB" w:rsidRDefault="00FD5202" w:rsidP="008505FE">
      <w:pPr>
        <w:pStyle w:val="Odlomakpopisa"/>
        <w:numPr>
          <w:ilvl w:val="0"/>
          <w:numId w:val="1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Prestación</w:t>
      </w:r>
      <w:r w:rsidR="000D2A79" w:rsidRPr="00D024DB">
        <w:rPr>
          <w:rFonts w:asciiTheme="majorBidi" w:hAnsiTheme="majorBidi" w:cstheme="majorBidi"/>
          <w:lang w:val="es-MX"/>
        </w:rPr>
        <w:t xml:space="preserve"> de apoyo social, </w:t>
      </w:r>
      <w:r w:rsidR="00D0768A" w:rsidRPr="00D024DB">
        <w:rPr>
          <w:rFonts w:asciiTheme="majorBidi" w:hAnsiTheme="majorBidi" w:cstheme="majorBidi"/>
          <w:lang w:val="es-MX"/>
        </w:rPr>
        <w:t xml:space="preserve">ayuda </w:t>
      </w:r>
      <w:r w:rsidR="00770A5B" w:rsidRPr="00D024DB">
        <w:rPr>
          <w:rFonts w:asciiTheme="majorBidi" w:hAnsiTheme="majorBidi" w:cstheme="majorBidi"/>
          <w:lang w:val="es-MX"/>
        </w:rPr>
        <w:t>al</w:t>
      </w:r>
      <w:r w:rsidR="00D0768A" w:rsidRPr="00D024DB">
        <w:rPr>
          <w:rFonts w:asciiTheme="majorBidi" w:hAnsiTheme="majorBidi" w:cstheme="majorBidi"/>
          <w:lang w:val="es-MX"/>
        </w:rPr>
        <w:t xml:space="preserve"> </w:t>
      </w:r>
      <w:r w:rsidR="000D2A79" w:rsidRPr="00D024DB">
        <w:rPr>
          <w:rFonts w:asciiTheme="majorBidi" w:hAnsiTheme="majorBidi" w:cstheme="majorBidi"/>
          <w:lang w:val="es-MX"/>
        </w:rPr>
        <w:t xml:space="preserve">desarrollo </w:t>
      </w:r>
      <w:r w:rsidR="00486FDE" w:rsidRPr="00D024DB">
        <w:rPr>
          <w:rFonts w:asciiTheme="majorBidi" w:hAnsiTheme="majorBidi" w:cstheme="majorBidi"/>
          <w:lang w:val="es-MX"/>
        </w:rPr>
        <w:t>y apoyo humanitario par</w:t>
      </w:r>
      <w:r w:rsidR="000D2A79" w:rsidRPr="00D024DB">
        <w:rPr>
          <w:rFonts w:asciiTheme="majorBidi" w:hAnsiTheme="majorBidi" w:cstheme="majorBidi"/>
          <w:lang w:val="es-MX"/>
        </w:rPr>
        <w:t xml:space="preserve">a individuos y comunidades de croatas </w:t>
      </w:r>
      <w:r w:rsidR="008505FE" w:rsidRPr="00D024DB">
        <w:rPr>
          <w:rFonts w:asciiTheme="majorBidi" w:hAnsiTheme="majorBidi" w:cstheme="majorBidi"/>
          <w:lang w:val="es-MX"/>
        </w:rPr>
        <w:t>en situación de</w:t>
      </w:r>
      <w:r w:rsidR="00E87976" w:rsidRPr="00D024DB">
        <w:rPr>
          <w:rFonts w:asciiTheme="majorBidi" w:hAnsiTheme="majorBidi" w:cstheme="majorBidi"/>
          <w:lang w:val="es-MX"/>
        </w:rPr>
        <w:t xml:space="preserve"> vulnerabilidad social </w:t>
      </w:r>
      <w:r w:rsidR="000D2A79" w:rsidRPr="00D024DB">
        <w:rPr>
          <w:rFonts w:asciiTheme="majorBidi" w:hAnsiTheme="majorBidi" w:cstheme="majorBidi"/>
          <w:lang w:val="es-MX"/>
        </w:rPr>
        <w:t>fuera de la República de Croacia.</w:t>
      </w:r>
    </w:p>
    <w:p w14:paraId="76FF9831" w14:textId="77777777" w:rsidR="00107567" w:rsidRPr="00D024DB" w:rsidRDefault="00107567" w:rsidP="00107567">
      <w:pPr>
        <w:pStyle w:val="Odlomakpopisa"/>
        <w:jc w:val="both"/>
        <w:rPr>
          <w:rFonts w:asciiTheme="majorBidi" w:hAnsiTheme="majorBidi" w:cstheme="majorBidi"/>
          <w:lang w:val="es-MX"/>
        </w:rPr>
      </w:pPr>
    </w:p>
    <w:p w14:paraId="2938461F" w14:textId="467E9A45" w:rsidR="000D2A79" w:rsidRPr="00D024DB" w:rsidRDefault="00486FDE" w:rsidP="008505FE">
      <w:p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F7C734" wp14:editId="1318830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3575" cy="257175"/>
                <wp:effectExtent l="0" t="0" r="28575" b="28575"/>
                <wp:wrapSquare wrapText="bothSides"/>
                <wp:docPr id="1069052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BEC6" w14:textId="4EA844C4" w:rsidR="00486FDE" w:rsidRPr="007F1979" w:rsidRDefault="00486FDE" w:rsidP="00486FD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486FD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2. TIPOS DE APOYO 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C734" id="_x0000_s1027" type="#_x0000_t202" style="position:absolute;left:0;text-align:left;margin-left:0;margin-top:0;width:452.25pt;height:20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9cEQIAACY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">
                <v:textbox>
                  <w:txbxContent>
                    <w:p w14:paraId="5190BEC6" w14:textId="4EA844C4" w:rsidR="00486FDE" w:rsidRPr="007F1979" w:rsidRDefault="00486FDE" w:rsidP="00486FD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486FDE">
                        <w:rPr>
                          <w:rFonts w:asciiTheme="majorBidi" w:hAnsiTheme="majorBidi" w:cstheme="majorBidi"/>
                          <w:b/>
                          <w:bCs/>
                        </w:rPr>
                        <w:t>2. TIPOS DE APOYO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A79" w:rsidRPr="00D024DB">
        <w:rPr>
          <w:rFonts w:asciiTheme="majorBidi" w:hAnsiTheme="majorBidi" w:cstheme="majorBidi"/>
          <w:lang w:val="es-MX"/>
        </w:rPr>
        <w:t xml:space="preserve">La Oficina otorgará los fondos financieros </w:t>
      </w:r>
      <w:r w:rsidR="00770A5B" w:rsidRPr="00D024DB">
        <w:rPr>
          <w:rFonts w:asciiTheme="majorBidi" w:hAnsiTheme="majorBidi" w:cstheme="majorBidi"/>
          <w:lang w:val="es-MX"/>
        </w:rPr>
        <w:t>en forma de</w:t>
      </w:r>
      <w:r w:rsidR="000D2A79" w:rsidRPr="00D024DB">
        <w:rPr>
          <w:rFonts w:asciiTheme="majorBidi" w:hAnsiTheme="majorBidi" w:cstheme="majorBidi"/>
          <w:lang w:val="es-MX"/>
        </w:rPr>
        <w:t>:</w:t>
      </w:r>
    </w:p>
    <w:p w14:paraId="4D88B6CF" w14:textId="5AFB9CFD" w:rsidR="00F74582" w:rsidRPr="00D024DB" w:rsidRDefault="000D2A79" w:rsidP="00610FE4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>Apoyos programáticos</w:t>
      </w:r>
      <w:r w:rsidRPr="00D024DB">
        <w:rPr>
          <w:rFonts w:asciiTheme="majorBidi" w:hAnsiTheme="majorBidi" w:cstheme="majorBidi"/>
          <w:lang w:val="es-MX"/>
        </w:rPr>
        <w:t xml:space="preserve">: </w:t>
      </w:r>
      <w:r w:rsidR="00610FE4" w:rsidRPr="00D024DB">
        <w:rPr>
          <w:rFonts w:asciiTheme="majorBidi" w:hAnsiTheme="majorBidi" w:cstheme="majorBidi"/>
          <w:lang w:val="es-MX"/>
        </w:rPr>
        <w:t>financiamiento</w:t>
      </w:r>
      <w:r w:rsidRPr="00D024DB">
        <w:rPr>
          <w:rFonts w:asciiTheme="majorBidi" w:hAnsiTheme="majorBidi" w:cstheme="majorBidi"/>
          <w:lang w:val="es-MX"/>
        </w:rPr>
        <w:t xml:space="preserve"> anual </w:t>
      </w:r>
      <w:r w:rsidR="00BF1AE3" w:rsidRPr="00D024DB">
        <w:rPr>
          <w:rFonts w:asciiTheme="majorBidi" w:hAnsiTheme="majorBidi" w:cstheme="majorBidi"/>
          <w:lang w:val="es-MX"/>
        </w:rPr>
        <w:t>par</w:t>
      </w:r>
      <w:r w:rsidRPr="00D024DB">
        <w:rPr>
          <w:rFonts w:asciiTheme="majorBidi" w:hAnsiTheme="majorBidi" w:cstheme="majorBidi"/>
          <w:lang w:val="es-MX"/>
        </w:rPr>
        <w:t>a proyectos que incluyan una serie de actividades</w:t>
      </w:r>
      <w:r w:rsidR="00610FE4" w:rsidRPr="00D024DB">
        <w:rPr>
          <w:rFonts w:asciiTheme="majorBidi" w:hAnsiTheme="majorBidi" w:cstheme="majorBidi"/>
          <w:lang w:val="es-MX"/>
        </w:rPr>
        <w:t xml:space="preserve"> relacionadas</w:t>
      </w:r>
      <w:r w:rsidRPr="00D024DB">
        <w:rPr>
          <w:rFonts w:asciiTheme="majorBidi" w:hAnsiTheme="majorBidi" w:cstheme="majorBidi"/>
          <w:lang w:val="es-MX"/>
        </w:rPr>
        <w:t xml:space="preserve"> </w:t>
      </w:r>
      <w:r w:rsidR="00610FE4" w:rsidRPr="00D024DB">
        <w:rPr>
          <w:rFonts w:asciiTheme="majorBidi" w:hAnsiTheme="majorBidi" w:cstheme="majorBidi"/>
          <w:lang w:val="es-MX"/>
        </w:rPr>
        <w:t>orientadas a</w:t>
      </w:r>
      <w:r w:rsidRPr="00D024DB">
        <w:rPr>
          <w:rFonts w:asciiTheme="majorBidi" w:hAnsiTheme="majorBidi" w:cstheme="majorBidi"/>
          <w:lang w:val="es-MX"/>
        </w:rPr>
        <w:t xml:space="preserve"> fortale</w:t>
      </w:r>
      <w:r w:rsidR="0024347B" w:rsidRPr="00D024DB">
        <w:rPr>
          <w:rFonts w:asciiTheme="majorBidi" w:hAnsiTheme="majorBidi" w:cstheme="majorBidi"/>
          <w:lang w:val="es-MX"/>
        </w:rPr>
        <w:t>cer</w:t>
      </w:r>
      <w:r w:rsidRPr="00D024DB">
        <w:rPr>
          <w:rFonts w:asciiTheme="majorBidi" w:hAnsiTheme="majorBidi" w:cstheme="majorBidi"/>
          <w:lang w:val="es-MX"/>
        </w:rPr>
        <w:t xml:space="preserve"> las capacidades de las organizaciones sin fines de lucro y que </w:t>
      </w:r>
      <w:proofErr w:type="spellStart"/>
      <w:r w:rsidR="00610FE4" w:rsidRPr="00D024DB">
        <w:rPr>
          <w:rFonts w:asciiTheme="majorBidi" w:hAnsiTheme="majorBidi" w:cstheme="majorBidi"/>
        </w:rPr>
        <w:t>contribuyan</w:t>
      </w:r>
      <w:proofErr w:type="spellEnd"/>
      <w:r w:rsidR="00610FE4" w:rsidRPr="00D024DB">
        <w:rPr>
          <w:rFonts w:asciiTheme="majorBidi" w:hAnsiTheme="majorBidi" w:cstheme="majorBidi"/>
        </w:rPr>
        <w:t xml:space="preserve"> de </w:t>
      </w:r>
      <w:proofErr w:type="spellStart"/>
      <w:r w:rsidR="00610FE4" w:rsidRPr="00D024DB">
        <w:rPr>
          <w:rFonts w:asciiTheme="majorBidi" w:hAnsiTheme="majorBidi" w:cstheme="majorBidi"/>
        </w:rPr>
        <w:t>manera</w:t>
      </w:r>
      <w:proofErr w:type="spellEnd"/>
      <w:r w:rsidR="00610FE4" w:rsidRPr="00D024DB">
        <w:rPr>
          <w:rFonts w:asciiTheme="majorBidi" w:hAnsiTheme="majorBidi" w:cstheme="majorBidi"/>
        </w:rPr>
        <w:t xml:space="preserve"> </w:t>
      </w:r>
      <w:proofErr w:type="spellStart"/>
      <w:r w:rsidR="00610FE4" w:rsidRPr="00D024DB">
        <w:rPr>
          <w:rFonts w:asciiTheme="majorBidi" w:hAnsiTheme="majorBidi" w:cstheme="majorBidi"/>
        </w:rPr>
        <w:t>continua</w:t>
      </w:r>
      <w:proofErr w:type="spellEnd"/>
      <w:r w:rsidR="00610FE4" w:rsidRPr="00D024DB">
        <w:rPr>
          <w:rFonts w:asciiTheme="majorBidi" w:hAnsiTheme="majorBidi" w:cstheme="majorBidi"/>
        </w:rPr>
        <w:t xml:space="preserve"> a </w:t>
      </w:r>
      <w:proofErr w:type="spellStart"/>
      <w:r w:rsidR="00610FE4" w:rsidRPr="00D024DB">
        <w:rPr>
          <w:rFonts w:asciiTheme="majorBidi" w:hAnsiTheme="majorBidi" w:cstheme="majorBidi"/>
        </w:rPr>
        <w:t>satisfacer</w:t>
      </w:r>
      <w:proofErr w:type="spellEnd"/>
      <w:r w:rsidR="00610FE4" w:rsidRPr="00D024DB">
        <w:rPr>
          <w:rFonts w:asciiTheme="majorBidi" w:hAnsiTheme="majorBidi" w:cstheme="majorBidi"/>
        </w:rPr>
        <w:t xml:space="preserve"> las </w:t>
      </w:r>
      <w:proofErr w:type="spellStart"/>
      <w:r w:rsidR="00610FE4" w:rsidRPr="00D024DB">
        <w:rPr>
          <w:rFonts w:asciiTheme="majorBidi" w:hAnsiTheme="majorBidi" w:cstheme="majorBidi"/>
        </w:rPr>
        <w:t>necesidades</w:t>
      </w:r>
      <w:proofErr w:type="spellEnd"/>
      <w:r w:rsidR="00610FE4" w:rsidRPr="00D024DB">
        <w:rPr>
          <w:rFonts w:asciiTheme="majorBidi" w:hAnsiTheme="majorBidi" w:cstheme="majorBidi"/>
        </w:rPr>
        <w:t xml:space="preserve"> </w:t>
      </w:r>
      <w:proofErr w:type="spellStart"/>
      <w:r w:rsidR="00610FE4" w:rsidRPr="00D024DB">
        <w:rPr>
          <w:rFonts w:asciiTheme="majorBidi" w:hAnsiTheme="majorBidi" w:cstheme="majorBidi"/>
        </w:rPr>
        <w:t>públicas</w:t>
      </w:r>
      <w:proofErr w:type="spellEnd"/>
      <w:r w:rsidR="00610FE4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  <w:lang w:val="es-MX"/>
        </w:rPr>
        <w:t>de los croatas fuera de la República de Croacia;</w:t>
      </w:r>
    </w:p>
    <w:p w14:paraId="00F76088" w14:textId="5A4C1A86" w:rsidR="00F74582" w:rsidRPr="00D024DB" w:rsidRDefault="000D2A79" w:rsidP="00984223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lastRenderedPageBreak/>
        <w:t xml:space="preserve">Apoyos </w:t>
      </w:r>
      <w:r w:rsidR="00610FE4" w:rsidRPr="00D024DB">
        <w:rPr>
          <w:rFonts w:asciiTheme="majorBidi" w:hAnsiTheme="majorBidi" w:cstheme="majorBidi"/>
          <w:b/>
          <w:bCs/>
          <w:lang w:val="es-MX"/>
        </w:rPr>
        <w:t>par</w:t>
      </w:r>
      <w:r w:rsidRPr="00D024DB">
        <w:rPr>
          <w:rFonts w:asciiTheme="majorBidi" w:hAnsiTheme="majorBidi" w:cstheme="majorBidi"/>
          <w:b/>
          <w:bCs/>
          <w:lang w:val="es-MX"/>
        </w:rPr>
        <w:t>a proyectos</w:t>
      </w:r>
      <w:r w:rsidRPr="00D024DB">
        <w:rPr>
          <w:rFonts w:asciiTheme="majorBidi" w:hAnsiTheme="majorBidi" w:cstheme="majorBidi"/>
          <w:lang w:val="es-MX"/>
        </w:rPr>
        <w:t xml:space="preserve">: para proyectos </w:t>
      </w:r>
      <w:proofErr w:type="spellStart"/>
      <w:r w:rsidR="00984223" w:rsidRPr="00D024DB">
        <w:rPr>
          <w:rFonts w:asciiTheme="majorBidi" w:hAnsiTheme="majorBidi" w:cstheme="majorBidi"/>
        </w:rPr>
        <w:t>destinados</w:t>
      </w:r>
      <w:proofErr w:type="spellEnd"/>
      <w:r w:rsidR="00984223" w:rsidRPr="00D024DB">
        <w:rPr>
          <w:rFonts w:asciiTheme="majorBidi" w:hAnsiTheme="majorBidi" w:cstheme="majorBidi"/>
        </w:rPr>
        <w:t xml:space="preserve"> a </w:t>
      </w:r>
      <w:proofErr w:type="spellStart"/>
      <w:r w:rsidR="00984223" w:rsidRPr="00D024DB">
        <w:rPr>
          <w:rFonts w:asciiTheme="majorBidi" w:hAnsiTheme="majorBidi" w:cstheme="majorBidi"/>
        </w:rPr>
        <w:t>abordar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problemas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específicos</w:t>
      </w:r>
      <w:proofErr w:type="spellEnd"/>
      <w:r w:rsidR="00984223" w:rsidRPr="00D024DB">
        <w:rPr>
          <w:rFonts w:asciiTheme="majorBidi" w:hAnsiTheme="majorBidi" w:cstheme="majorBidi"/>
        </w:rPr>
        <w:t xml:space="preserve"> y </w:t>
      </w:r>
      <w:proofErr w:type="spellStart"/>
      <w:r w:rsidR="00984223" w:rsidRPr="00D024DB">
        <w:rPr>
          <w:rFonts w:asciiTheme="majorBidi" w:hAnsiTheme="majorBidi" w:cstheme="majorBidi"/>
        </w:rPr>
        <w:t>lograr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objetivos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definidos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dentro</w:t>
      </w:r>
      <w:proofErr w:type="spellEnd"/>
      <w:r w:rsidR="00984223" w:rsidRPr="00D024DB">
        <w:rPr>
          <w:rFonts w:asciiTheme="majorBidi" w:hAnsiTheme="majorBidi" w:cstheme="majorBidi"/>
        </w:rPr>
        <w:t xml:space="preserve"> de </w:t>
      </w:r>
      <w:proofErr w:type="spellStart"/>
      <w:r w:rsidR="00984223" w:rsidRPr="00D024DB">
        <w:rPr>
          <w:rFonts w:asciiTheme="majorBidi" w:hAnsiTheme="majorBidi" w:cstheme="majorBidi"/>
        </w:rPr>
        <w:t>un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plazo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establecido</w:t>
      </w:r>
      <w:proofErr w:type="spellEnd"/>
      <w:r w:rsidR="00984223" w:rsidRPr="00D024DB">
        <w:rPr>
          <w:rFonts w:asciiTheme="majorBidi" w:hAnsiTheme="majorBidi" w:cstheme="majorBidi"/>
          <w:lang w:val="es-MX"/>
        </w:rPr>
        <w:t xml:space="preserve">, </w:t>
      </w:r>
      <w:r w:rsidRPr="00D024DB">
        <w:rPr>
          <w:rFonts w:asciiTheme="majorBidi" w:hAnsiTheme="majorBidi" w:cstheme="majorBidi"/>
          <w:lang w:val="es-MX"/>
        </w:rPr>
        <w:t xml:space="preserve">con recursos y costos </w:t>
      </w:r>
      <w:proofErr w:type="spellStart"/>
      <w:r w:rsidR="00984223" w:rsidRPr="00D024DB">
        <w:rPr>
          <w:rFonts w:asciiTheme="majorBidi" w:hAnsiTheme="majorBidi" w:cstheme="majorBidi"/>
        </w:rPr>
        <w:t>previamente</w:t>
      </w:r>
      <w:proofErr w:type="spellEnd"/>
      <w:r w:rsidR="00984223" w:rsidRPr="00D024DB">
        <w:rPr>
          <w:rFonts w:asciiTheme="majorBidi" w:hAnsiTheme="majorBidi" w:cstheme="majorBidi"/>
        </w:rPr>
        <w:t xml:space="preserve"> </w:t>
      </w:r>
      <w:proofErr w:type="spellStart"/>
      <w:r w:rsidR="00984223" w:rsidRPr="00D024DB">
        <w:rPr>
          <w:rFonts w:asciiTheme="majorBidi" w:hAnsiTheme="majorBidi" w:cstheme="majorBidi"/>
        </w:rPr>
        <w:t>determinados</w:t>
      </w:r>
      <w:proofErr w:type="spellEnd"/>
      <w:r w:rsidRPr="00D024DB">
        <w:rPr>
          <w:rFonts w:asciiTheme="majorBidi" w:hAnsiTheme="majorBidi" w:cstheme="majorBidi"/>
          <w:lang w:val="es-MX"/>
        </w:rPr>
        <w:t>;</w:t>
      </w:r>
    </w:p>
    <w:p w14:paraId="5DB4FC73" w14:textId="01A0EC5B" w:rsidR="00F74582" w:rsidRPr="00D024DB" w:rsidRDefault="000D2A79" w:rsidP="008505FE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>Apoyo</w:t>
      </w:r>
      <w:r w:rsidR="00671AB3" w:rsidRPr="00D024DB">
        <w:rPr>
          <w:rFonts w:asciiTheme="majorBidi" w:hAnsiTheme="majorBidi" w:cstheme="majorBidi"/>
          <w:b/>
          <w:bCs/>
          <w:lang w:val="es-MX"/>
        </w:rPr>
        <w:t>s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 </w:t>
      </w:r>
      <w:r w:rsidR="00671AB3" w:rsidRPr="00D024DB">
        <w:rPr>
          <w:rFonts w:asciiTheme="majorBidi" w:hAnsiTheme="majorBidi" w:cstheme="majorBidi"/>
          <w:b/>
          <w:bCs/>
          <w:lang w:val="es-MX"/>
        </w:rPr>
        <w:t>par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a la realización de eventos de un día o </w:t>
      </w:r>
      <w:r w:rsidR="001967B3" w:rsidRPr="00D024DB">
        <w:rPr>
          <w:rFonts w:asciiTheme="majorBidi" w:hAnsiTheme="majorBidi" w:cstheme="majorBidi"/>
          <w:b/>
          <w:bCs/>
          <w:lang w:val="es-MX"/>
        </w:rPr>
        <w:t xml:space="preserve">de </w:t>
      </w:r>
      <w:r w:rsidRPr="00D024DB">
        <w:rPr>
          <w:rFonts w:asciiTheme="majorBidi" w:hAnsiTheme="majorBidi" w:cstheme="majorBidi"/>
          <w:b/>
          <w:bCs/>
          <w:lang w:val="es-MX"/>
        </w:rPr>
        <w:t>varios días</w:t>
      </w:r>
      <w:r w:rsidRPr="00D024DB">
        <w:rPr>
          <w:rFonts w:asciiTheme="majorBidi" w:hAnsiTheme="majorBidi" w:cstheme="majorBidi"/>
          <w:lang w:val="es-MX"/>
        </w:rPr>
        <w:t>, que pueden ser culturales, educativos, deportivos, económicos, sociales, humanitarios, turísticos</w:t>
      </w:r>
      <w:r w:rsidR="001967B3" w:rsidRPr="00D024DB">
        <w:rPr>
          <w:rFonts w:asciiTheme="majorBidi" w:hAnsiTheme="majorBidi" w:cstheme="majorBidi"/>
          <w:lang w:val="es-MX"/>
        </w:rPr>
        <w:t>, etc.</w:t>
      </w:r>
    </w:p>
    <w:p w14:paraId="54649DE2" w14:textId="6D1E6D7F" w:rsidR="006807E1" w:rsidRPr="00D024DB" w:rsidRDefault="006807E1" w:rsidP="008505FE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 xml:space="preserve">Apoyos </w:t>
      </w:r>
      <w:r w:rsidR="000B0E06" w:rsidRPr="00D024DB">
        <w:rPr>
          <w:rFonts w:asciiTheme="majorBidi" w:hAnsiTheme="majorBidi" w:cstheme="majorBidi"/>
          <w:b/>
          <w:bCs/>
          <w:lang w:val="es-MX"/>
        </w:rPr>
        <w:t>colaborativos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: </w:t>
      </w:r>
      <w:r w:rsidRPr="00D024DB">
        <w:rPr>
          <w:rFonts w:asciiTheme="majorBidi" w:hAnsiTheme="majorBidi" w:cstheme="majorBidi"/>
          <w:lang w:val="es-MX"/>
        </w:rPr>
        <w:t xml:space="preserve">apoyo </w:t>
      </w:r>
      <w:r w:rsidR="00A70F53" w:rsidRPr="00D024DB">
        <w:rPr>
          <w:rFonts w:asciiTheme="majorBidi" w:hAnsiTheme="majorBidi" w:cstheme="majorBidi"/>
          <w:lang w:val="es-MX"/>
        </w:rPr>
        <w:t xml:space="preserve">financiero </w:t>
      </w:r>
      <w:r w:rsidRPr="00D024DB">
        <w:rPr>
          <w:rFonts w:asciiTheme="majorBidi" w:hAnsiTheme="majorBidi" w:cstheme="majorBidi"/>
          <w:lang w:val="es-MX"/>
        </w:rPr>
        <w:t xml:space="preserve">para proyectos que las organizaciones sin fines de lucro y otros solicitantes </w:t>
      </w:r>
      <w:r w:rsidR="00A70F53" w:rsidRPr="00D024DB">
        <w:rPr>
          <w:rFonts w:asciiTheme="majorBidi" w:hAnsiTheme="majorBidi" w:cstheme="majorBidi"/>
          <w:lang w:val="es-MX"/>
        </w:rPr>
        <w:t>realicen</w:t>
      </w:r>
      <w:r w:rsidRPr="00D024DB">
        <w:rPr>
          <w:rFonts w:asciiTheme="majorBidi" w:hAnsiTheme="majorBidi" w:cstheme="majorBidi"/>
          <w:lang w:val="es-MX"/>
        </w:rPr>
        <w:t xml:space="preserve"> en colaboración con</w:t>
      </w:r>
      <w:r w:rsidR="000B0E06" w:rsidRPr="00D024DB">
        <w:rPr>
          <w:rFonts w:asciiTheme="majorBidi" w:hAnsiTheme="majorBidi" w:cstheme="majorBidi"/>
          <w:lang w:val="es-MX"/>
        </w:rPr>
        <w:t xml:space="preserve"> otros</w:t>
      </w:r>
      <w:r w:rsidRPr="00D024DB">
        <w:rPr>
          <w:rFonts w:asciiTheme="majorBidi" w:hAnsiTheme="majorBidi" w:cstheme="majorBidi"/>
          <w:lang w:val="es-MX"/>
        </w:rPr>
        <w:t xml:space="preserve"> socios,</w:t>
      </w:r>
      <w:r w:rsidR="00A70F53" w:rsidRPr="00D024DB">
        <w:rPr>
          <w:rFonts w:asciiTheme="majorBidi" w:hAnsiTheme="majorBidi" w:cstheme="majorBidi"/>
          <w:lang w:val="es-MX"/>
        </w:rPr>
        <w:t xml:space="preserve"> tanto</w:t>
      </w:r>
      <w:r w:rsidRPr="00D024DB">
        <w:rPr>
          <w:rFonts w:asciiTheme="majorBidi" w:hAnsiTheme="majorBidi" w:cstheme="majorBidi"/>
          <w:lang w:val="es-MX"/>
        </w:rPr>
        <w:t xml:space="preserve"> </w:t>
      </w:r>
      <w:r w:rsidR="00A70F53" w:rsidRPr="00D024DB">
        <w:rPr>
          <w:rFonts w:asciiTheme="majorBidi" w:hAnsiTheme="majorBidi" w:cstheme="majorBidi"/>
          <w:lang w:val="es-MX"/>
        </w:rPr>
        <w:t>fuera como dentro de</w:t>
      </w:r>
      <w:r w:rsidRPr="00D024DB">
        <w:rPr>
          <w:rFonts w:asciiTheme="majorBidi" w:hAnsiTheme="majorBidi" w:cstheme="majorBidi"/>
          <w:lang w:val="es-MX"/>
        </w:rPr>
        <w:t xml:space="preserve"> la República de Croacia;</w:t>
      </w:r>
    </w:p>
    <w:p w14:paraId="5D839BDC" w14:textId="10A63C51" w:rsidR="00F74582" w:rsidRPr="00D024DB" w:rsidRDefault="000D2A79" w:rsidP="008505FE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>Apoyos para</w:t>
      </w:r>
      <w:r w:rsidR="00A700DF" w:rsidRPr="00D024DB">
        <w:rPr>
          <w:rFonts w:asciiTheme="majorBidi" w:hAnsiTheme="majorBidi" w:cstheme="majorBidi"/>
          <w:b/>
          <w:bCs/>
          <w:lang w:val="es-MX"/>
        </w:rPr>
        <w:t xml:space="preserve"> la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 cofinancia</w:t>
      </w:r>
      <w:r w:rsidR="001967B3" w:rsidRPr="00D024DB">
        <w:rPr>
          <w:rFonts w:asciiTheme="majorBidi" w:hAnsiTheme="majorBidi" w:cstheme="majorBidi"/>
          <w:b/>
          <w:bCs/>
          <w:lang w:val="es-MX"/>
        </w:rPr>
        <w:t>ción de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 proyectos financiados por otras fuentes</w:t>
      </w:r>
      <w:r w:rsidRPr="00D024DB">
        <w:rPr>
          <w:rFonts w:asciiTheme="majorBidi" w:hAnsiTheme="majorBidi" w:cstheme="majorBidi"/>
          <w:lang w:val="es-MX"/>
        </w:rPr>
        <w:t xml:space="preserve">: </w:t>
      </w:r>
      <w:r w:rsidR="00A700DF" w:rsidRPr="00D024DB">
        <w:rPr>
          <w:rFonts w:asciiTheme="majorBidi" w:hAnsiTheme="majorBidi" w:cstheme="majorBidi"/>
          <w:lang w:val="es-MX"/>
        </w:rPr>
        <w:t xml:space="preserve">apoyos </w:t>
      </w:r>
      <w:r w:rsidRPr="00D024DB">
        <w:rPr>
          <w:rFonts w:asciiTheme="majorBidi" w:hAnsiTheme="majorBidi" w:cstheme="majorBidi"/>
          <w:lang w:val="es-MX"/>
        </w:rPr>
        <w:t xml:space="preserve">para </w:t>
      </w:r>
      <w:r w:rsidR="00A700DF" w:rsidRPr="00D024DB">
        <w:rPr>
          <w:rFonts w:asciiTheme="majorBidi" w:hAnsiTheme="majorBidi" w:cstheme="majorBidi"/>
          <w:lang w:val="es-MX"/>
        </w:rPr>
        <w:t xml:space="preserve">la </w:t>
      </w:r>
      <w:r w:rsidRPr="00D024DB">
        <w:rPr>
          <w:rFonts w:asciiTheme="majorBidi" w:hAnsiTheme="majorBidi" w:cstheme="majorBidi"/>
          <w:lang w:val="es-MX"/>
        </w:rPr>
        <w:t>cofinancia</w:t>
      </w:r>
      <w:r w:rsidR="00A700DF" w:rsidRPr="00D024DB">
        <w:rPr>
          <w:rFonts w:asciiTheme="majorBidi" w:hAnsiTheme="majorBidi" w:cstheme="majorBidi"/>
          <w:lang w:val="es-MX"/>
        </w:rPr>
        <w:t>ción de</w:t>
      </w:r>
      <w:r w:rsidRPr="00D024DB">
        <w:rPr>
          <w:rFonts w:asciiTheme="majorBidi" w:hAnsiTheme="majorBidi" w:cstheme="majorBidi"/>
          <w:lang w:val="es-MX"/>
        </w:rPr>
        <w:t xml:space="preserve"> proyectos que las organizaciones sin fines de lucro y otros solicitantes </w:t>
      </w:r>
      <w:r w:rsidR="006807E1" w:rsidRPr="00D024DB">
        <w:rPr>
          <w:rFonts w:asciiTheme="majorBidi" w:hAnsiTheme="majorBidi" w:cstheme="majorBidi"/>
          <w:lang w:val="es-MX"/>
        </w:rPr>
        <w:t xml:space="preserve">llevan a cabo </w:t>
      </w:r>
      <w:r w:rsidRPr="00D024DB">
        <w:rPr>
          <w:rFonts w:asciiTheme="majorBidi" w:hAnsiTheme="majorBidi" w:cstheme="majorBidi"/>
          <w:lang w:val="es-MX"/>
        </w:rPr>
        <w:t>con fondos de otros donantes;</w:t>
      </w:r>
    </w:p>
    <w:p w14:paraId="37DBAE1D" w14:textId="6B40522A" w:rsidR="000D2A79" w:rsidRPr="00D024DB" w:rsidRDefault="005F60D5" w:rsidP="00336496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>Pago</w:t>
      </w:r>
      <w:r w:rsidR="004D4DBF" w:rsidRPr="00D024DB">
        <w:rPr>
          <w:rFonts w:asciiTheme="majorBidi" w:hAnsiTheme="majorBidi" w:cstheme="majorBidi"/>
          <w:b/>
          <w:bCs/>
          <w:lang w:val="es-MX"/>
        </w:rPr>
        <w:t>s</w:t>
      </w:r>
      <w:r w:rsidR="000D2A79" w:rsidRPr="00D024DB">
        <w:rPr>
          <w:rFonts w:asciiTheme="majorBidi" w:hAnsiTheme="majorBidi" w:cstheme="majorBidi"/>
          <w:b/>
          <w:bCs/>
          <w:lang w:val="es-MX"/>
        </w:rPr>
        <w:t xml:space="preserve"> único</w:t>
      </w:r>
      <w:r w:rsidR="004D4DBF" w:rsidRPr="00D024DB">
        <w:rPr>
          <w:rFonts w:asciiTheme="majorBidi" w:hAnsiTheme="majorBidi" w:cstheme="majorBidi"/>
          <w:b/>
          <w:bCs/>
          <w:lang w:val="es-MX"/>
        </w:rPr>
        <w:t>s</w:t>
      </w:r>
      <w:r w:rsidR="000D2A79" w:rsidRPr="00D024DB">
        <w:rPr>
          <w:rFonts w:asciiTheme="majorBidi" w:hAnsiTheme="majorBidi" w:cstheme="majorBidi"/>
          <w:b/>
          <w:bCs/>
          <w:lang w:val="es-MX"/>
        </w:rPr>
        <w:t xml:space="preserve"> para individuos </w:t>
      </w:r>
      <w:r w:rsidR="008505FE" w:rsidRPr="00D024DB">
        <w:rPr>
          <w:rFonts w:asciiTheme="majorBidi" w:hAnsiTheme="majorBidi" w:cstheme="majorBidi"/>
          <w:b/>
          <w:bCs/>
          <w:lang w:val="es-MX"/>
        </w:rPr>
        <w:t>en situación de</w:t>
      </w:r>
      <w:r w:rsidR="003175D4" w:rsidRPr="00D024DB">
        <w:rPr>
          <w:rFonts w:asciiTheme="majorBidi" w:hAnsiTheme="majorBidi" w:cstheme="majorBidi"/>
          <w:b/>
          <w:bCs/>
          <w:lang w:val="es-MX"/>
        </w:rPr>
        <w:t xml:space="preserve"> vulnerabilidad social</w:t>
      </w:r>
      <w:r w:rsidRPr="00D024DB">
        <w:rPr>
          <w:rFonts w:asciiTheme="majorBidi" w:hAnsiTheme="majorBidi" w:cstheme="majorBidi"/>
          <w:lang w:val="es-MX"/>
        </w:rPr>
        <w:t>: apoyo financiero para</w:t>
      </w:r>
      <w:r w:rsidR="000D2A79" w:rsidRPr="00D024DB">
        <w:rPr>
          <w:rFonts w:asciiTheme="majorBidi" w:hAnsiTheme="majorBidi" w:cstheme="majorBidi"/>
          <w:lang w:val="es-MX"/>
        </w:rPr>
        <w:t xml:space="preserve"> miembros </w:t>
      </w:r>
      <w:r w:rsidR="00336496" w:rsidRPr="00D024DB">
        <w:rPr>
          <w:rFonts w:asciiTheme="majorBidi" w:hAnsiTheme="majorBidi" w:cstheme="majorBidi"/>
        </w:rPr>
        <w:t xml:space="preserve">de la </w:t>
      </w:r>
      <w:proofErr w:type="spellStart"/>
      <w:r w:rsidR="00336496" w:rsidRPr="00D024DB">
        <w:rPr>
          <w:rFonts w:asciiTheme="majorBidi" w:hAnsiTheme="majorBidi" w:cstheme="majorBidi"/>
        </w:rPr>
        <w:t>comunidad</w:t>
      </w:r>
      <w:proofErr w:type="spellEnd"/>
      <w:r w:rsidR="00336496" w:rsidRPr="00D024DB">
        <w:rPr>
          <w:rFonts w:asciiTheme="majorBidi" w:hAnsiTheme="majorBidi" w:cstheme="majorBidi"/>
        </w:rPr>
        <w:t xml:space="preserve"> </w:t>
      </w:r>
      <w:proofErr w:type="spellStart"/>
      <w:r w:rsidR="00336496" w:rsidRPr="00D024DB">
        <w:rPr>
          <w:rFonts w:asciiTheme="majorBidi" w:hAnsiTheme="majorBidi" w:cstheme="majorBidi"/>
        </w:rPr>
        <w:t>croata</w:t>
      </w:r>
      <w:proofErr w:type="spellEnd"/>
      <w:r w:rsidR="000D2A79" w:rsidRPr="00D024DB">
        <w:rPr>
          <w:rFonts w:asciiTheme="majorBidi" w:hAnsiTheme="majorBidi" w:cstheme="majorBidi"/>
          <w:lang w:val="es-MX"/>
        </w:rPr>
        <w:t xml:space="preserve"> fuera de la República de Croacia que </w:t>
      </w:r>
      <w:proofErr w:type="spellStart"/>
      <w:r w:rsidR="00336496" w:rsidRPr="00D024DB">
        <w:rPr>
          <w:rFonts w:asciiTheme="majorBidi" w:hAnsiTheme="majorBidi" w:cstheme="majorBidi"/>
        </w:rPr>
        <w:t>enfrentan</w:t>
      </w:r>
      <w:proofErr w:type="spellEnd"/>
      <w:r w:rsidR="00336496" w:rsidRPr="00D024DB">
        <w:rPr>
          <w:rFonts w:asciiTheme="majorBidi" w:hAnsiTheme="majorBidi" w:cstheme="majorBidi"/>
        </w:rPr>
        <w:t xml:space="preserve"> </w:t>
      </w:r>
      <w:proofErr w:type="spellStart"/>
      <w:r w:rsidR="00336496" w:rsidRPr="00D024DB">
        <w:rPr>
          <w:rFonts w:asciiTheme="majorBidi" w:hAnsiTheme="majorBidi" w:cstheme="majorBidi"/>
        </w:rPr>
        <w:t>dificultades</w:t>
      </w:r>
      <w:proofErr w:type="spellEnd"/>
      <w:r w:rsidR="00336496" w:rsidRPr="00D024DB">
        <w:rPr>
          <w:rFonts w:asciiTheme="majorBidi" w:hAnsiTheme="majorBidi" w:cstheme="majorBidi"/>
        </w:rPr>
        <w:t xml:space="preserve"> </w:t>
      </w:r>
      <w:proofErr w:type="spellStart"/>
      <w:r w:rsidR="00336496" w:rsidRPr="00D024DB">
        <w:rPr>
          <w:rFonts w:asciiTheme="majorBidi" w:hAnsiTheme="majorBidi" w:cstheme="majorBidi"/>
        </w:rPr>
        <w:t>sociales</w:t>
      </w:r>
      <w:proofErr w:type="spellEnd"/>
      <w:r w:rsidR="00336496" w:rsidRPr="00D024DB">
        <w:rPr>
          <w:rFonts w:asciiTheme="majorBidi" w:hAnsiTheme="majorBidi" w:cstheme="majorBidi"/>
        </w:rPr>
        <w:t xml:space="preserve"> y </w:t>
      </w:r>
      <w:proofErr w:type="spellStart"/>
      <w:r w:rsidR="00336496" w:rsidRPr="00D024DB">
        <w:rPr>
          <w:rFonts w:asciiTheme="majorBidi" w:hAnsiTheme="majorBidi" w:cstheme="majorBidi"/>
        </w:rPr>
        <w:t>económicas</w:t>
      </w:r>
      <w:proofErr w:type="spellEnd"/>
      <w:r w:rsidR="000D2A79" w:rsidRPr="00D024DB">
        <w:rPr>
          <w:rFonts w:asciiTheme="majorBidi" w:hAnsiTheme="majorBidi" w:cstheme="majorBidi"/>
          <w:lang w:val="es-MX"/>
        </w:rPr>
        <w:t>.</w:t>
      </w:r>
    </w:p>
    <w:p w14:paraId="7907C2AA" w14:textId="203CD949" w:rsidR="005F60D5" w:rsidRPr="00D024DB" w:rsidRDefault="000D2A79" w:rsidP="008505FE">
      <w:pPr>
        <w:spacing w:after="0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El valor total planificado </w:t>
      </w:r>
      <w:r w:rsidR="005F60D5" w:rsidRPr="00D024DB">
        <w:rPr>
          <w:rFonts w:asciiTheme="majorBidi" w:hAnsiTheme="majorBidi" w:cstheme="majorBidi"/>
          <w:lang w:val="es-MX"/>
        </w:rPr>
        <w:t>para esta Convocatoria pública</w:t>
      </w:r>
      <w:r w:rsidRPr="00D024DB">
        <w:rPr>
          <w:rFonts w:asciiTheme="majorBidi" w:hAnsiTheme="majorBidi" w:cstheme="majorBidi"/>
          <w:lang w:val="es-MX"/>
        </w:rPr>
        <w:t xml:space="preserve"> es de </w:t>
      </w:r>
      <w:r w:rsidR="00C35865" w:rsidRPr="00D024DB">
        <w:rPr>
          <w:rFonts w:asciiTheme="majorBidi" w:hAnsiTheme="majorBidi" w:cstheme="majorBidi"/>
          <w:b/>
          <w:bCs/>
          <w:lang w:val="es-MX"/>
        </w:rPr>
        <w:t>1.5</w:t>
      </w:r>
      <w:r w:rsidRPr="00D024DB">
        <w:rPr>
          <w:rFonts w:asciiTheme="majorBidi" w:hAnsiTheme="majorBidi" w:cstheme="majorBidi"/>
          <w:b/>
          <w:bCs/>
          <w:lang w:val="es-MX"/>
        </w:rPr>
        <w:t>00,000.00 euros</w:t>
      </w:r>
      <w:r w:rsidRPr="00D024DB">
        <w:rPr>
          <w:rFonts w:asciiTheme="majorBidi" w:hAnsiTheme="majorBidi" w:cstheme="majorBidi"/>
          <w:lang w:val="es-MX"/>
        </w:rPr>
        <w:t xml:space="preserve">. </w:t>
      </w:r>
    </w:p>
    <w:p w14:paraId="2B6AAD99" w14:textId="2EF2D5F3" w:rsidR="005F60D5" w:rsidRPr="00D024DB" w:rsidRDefault="000D2A79" w:rsidP="008505FE">
      <w:pPr>
        <w:spacing w:after="0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El </w:t>
      </w:r>
      <w:r w:rsidRPr="00D024DB">
        <w:rPr>
          <w:rFonts w:asciiTheme="majorBidi" w:hAnsiTheme="majorBidi" w:cstheme="majorBidi"/>
          <w:b/>
          <w:bCs/>
          <w:lang w:val="es-MX"/>
        </w:rPr>
        <w:t>monto mínimo</w:t>
      </w:r>
      <w:r w:rsidRPr="00D024DB">
        <w:rPr>
          <w:rFonts w:asciiTheme="majorBidi" w:hAnsiTheme="majorBidi" w:cstheme="majorBidi"/>
          <w:lang w:val="es-MX"/>
        </w:rPr>
        <w:t xml:space="preserve"> que se puede solicitar y contratar por proyecto es de </w:t>
      </w:r>
      <w:r w:rsidRPr="00D024DB">
        <w:rPr>
          <w:rFonts w:asciiTheme="majorBidi" w:hAnsiTheme="majorBidi" w:cstheme="majorBidi"/>
          <w:b/>
          <w:bCs/>
          <w:lang w:val="es-MX"/>
        </w:rPr>
        <w:t>700.00 euros</w:t>
      </w:r>
      <w:r w:rsidRPr="00D024DB">
        <w:rPr>
          <w:rFonts w:asciiTheme="majorBidi" w:hAnsiTheme="majorBidi" w:cstheme="majorBidi"/>
          <w:lang w:val="es-MX"/>
        </w:rPr>
        <w:t xml:space="preserve">, el </w:t>
      </w:r>
      <w:r w:rsidRPr="00D024DB">
        <w:rPr>
          <w:rFonts w:asciiTheme="majorBidi" w:hAnsiTheme="majorBidi" w:cstheme="majorBidi"/>
          <w:b/>
          <w:bCs/>
          <w:lang w:val="es-MX"/>
        </w:rPr>
        <w:t>monto máximo</w:t>
      </w:r>
      <w:r w:rsidRPr="00D024DB">
        <w:rPr>
          <w:rFonts w:asciiTheme="majorBidi" w:hAnsiTheme="majorBidi" w:cstheme="majorBidi"/>
          <w:lang w:val="es-MX"/>
        </w:rPr>
        <w:t xml:space="preserve"> por proyecto es de </w:t>
      </w:r>
      <w:r w:rsidRPr="00D024DB">
        <w:rPr>
          <w:rFonts w:asciiTheme="majorBidi" w:hAnsiTheme="majorBidi" w:cstheme="majorBidi"/>
          <w:b/>
          <w:bCs/>
          <w:lang w:val="es-MX"/>
        </w:rPr>
        <w:t>20,000.00 euros</w:t>
      </w:r>
      <w:r w:rsidRPr="00D024DB">
        <w:rPr>
          <w:rFonts w:asciiTheme="majorBidi" w:hAnsiTheme="majorBidi" w:cstheme="majorBidi"/>
          <w:lang w:val="es-MX"/>
        </w:rPr>
        <w:t xml:space="preserve">, mientras que </w:t>
      </w:r>
      <w:r w:rsidRPr="00D024DB">
        <w:rPr>
          <w:rFonts w:asciiTheme="majorBidi" w:hAnsiTheme="majorBidi" w:cstheme="majorBidi"/>
          <w:b/>
          <w:bCs/>
          <w:lang w:val="es-MX"/>
        </w:rPr>
        <w:t>el monto mínimo</w:t>
      </w:r>
      <w:r w:rsidRPr="00D024DB">
        <w:rPr>
          <w:rFonts w:asciiTheme="majorBidi" w:hAnsiTheme="majorBidi" w:cstheme="majorBidi"/>
          <w:lang w:val="es-MX"/>
        </w:rPr>
        <w:t xml:space="preserve"> de</w:t>
      </w:r>
      <w:r w:rsidR="00B14EC0" w:rsidRPr="00D024DB">
        <w:rPr>
          <w:rFonts w:asciiTheme="majorBidi" w:hAnsiTheme="majorBidi" w:cstheme="majorBidi"/>
          <w:lang w:val="es-MX"/>
        </w:rPr>
        <w:t>l</w:t>
      </w:r>
      <w:r w:rsidRPr="00D024DB">
        <w:rPr>
          <w:rFonts w:asciiTheme="majorBidi" w:hAnsiTheme="majorBidi" w:cstheme="majorBidi"/>
          <w:lang w:val="es-MX"/>
        </w:rPr>
        <w:t xml:space="preserve"> </w:t>
      </w:r>
      <w:r w:rsidR="005F60D5" w:rsidRPr="00D024DB">
        <w:rPr>
          <w:rFonts w:asciiTheme="majorBidi" w:hAnsiTheme="majorBidi" w:cstheme="majorBidi"/>
          <w:lang w:val="es-MX"/>
        </w:rPr>
        <w:t>pago</w:t>
      </w:r>
      <w:r w:rsidRPr="00D024DB">
        <w:rPr>
          <w:rFonts w:asciiTheme="majorBidi" w:hAnsiTheme="majorBidi" w:cstheme="majorBidi"/>
          <w:lang w:val="es-MX"/>
        </w:rPr>
        <w:t xml:space="preserve"> único para individuos </w:t>
      </w:r>
      <w:r w:rsidR="00336496" w:rsidRPr="00D024DB">
        <w:rPr>
          <w:rFonts w:asciiTheme="majorBidi" w:hAnsiTheme="majorBidi" w:cstheme="majorBidi"/>
          <w:lang w:val="es-MX"/>
        </w:rPr>
        <w:t>en situación de</w:t>
      </w:r>
      <w:r w:rsidR="00B14EC0" w:rsidRPr="00D024DB">
        <w:rPr>
          <w:rFonts w:asciiTheme="majorBidi" w:hAnsiTheme="majorBidi" w:cstheme="majorBidi"/>
          <w:lang w:val="es-MX"/>
        </w:rPr>
        <w:t xml:space="preserve"> vulnerabilidad social</w:t>
      </w:r>
      <w:r w:rsidRPr="00D024DB">
        <w:rPr>
          <w:rFonts w:asciiTheme="majorBidi" w:hAnsiTheme="majorBidi" w:cstheme="majorBidi"/>
          <w:lang w:val="es-MX"/>
        </w:rPr>
        <w:t xml:space="preserve"> es de </w:t>
      </w:r>
      <w:r w:rsidRPr="00D024DB">
        <w:rPr>
          <w:rFonts w:asciiTheme="majorBidi" w:hAnsiTheme="majorBidi" w:cstheme="majorBidi"/>
          <w:b/>
          <w:bCs/>
          <w:lang w:val="es-MX"/>
        </w:rPr>
        <w:t>300.00 euros</w:t>
      </w:r>
      <w:r w:rsidRPr="00D024DB">
        <w:rPr>
          <w:rFonts w:asciiTheme="majorBidi" w:hAnsiTheme="majorBidi" w:cstheme="majorBidi"/>
          <w:lang w:val="es-MX"/>
        </w:rPr>
        <w:t xml:space="preserve"> y el </w:t>
      </w:r>
      <w:r w:rsidRPr="00D024DB">
        <w:rPr>
          <w:rFonts w:asciiTheme="majorBidi" w:hAnsiTheme="majorBidi" w:cstheme="majorBidi"/>
          <w:b/>
          <w:bCs/>
          <w:lang w:val="es-MX"/>
        </w:rPr>
        <w:t>máximo</w:t>
      </w:r>
      <w:r w:rsidRPr="00D024DB">
        <w:rPr>
          <w:rFonts w:asciiTheme="majorBidi" w:hAnsiTheme="majorBidi" w:cstheme="majorBidi"/>
          <w:lang w:val="es-MX"/>
        </w:rPr>
        <w:t xml:space="preserve"> de </w:t>
      </w:r>
      <w:r w:rsidRPr="00D024DB">
        <w:rPr>
          <w:rFonts w:asciiTheme="majorBidi" w:hAnsiTheme="majorBidi" w:cstheme="majorBidi"/>
          <w:b/>
          <w:bCs/>
          <w:lang w:val="es-MX"/>
        </w:rPr>
        <w:t>3,500.00 euros</w:t>
      </w:r>
      <w:r w:rsidRPr="00D024DB">
        <w:rPr>
          <w:rFonts w:asciiTheme="majorBidi" w:hAnsiTheme="majorBidi" w:cstheme="majorBidi"/>
          <w:lang w:val="es-MX"/>
        </w:rPr>
        <w:t xml:space="preserve">. </w:t>
      </w:r>
    </w:p>
    <w:p w14:paraId="5C7450F2" w14:textId="5F3AA1CA" w:rsidR="00B14EC0" w:rsidRPr="00D024DB" w:rsidRDefault="000D2A79" w:rsidP="008505FE">
      <w:pPr>
        <w:spacing w:after="0"/>
        <w:jc w:val="both"/>
        <w:rPr>
          <w:rFonts w:asciiTheme="majorBidi" w:hAnsiTheme="majorBidi" w:cstheme="majorBidi"/>
          <w:b/>
          <w:bCs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 xml:space="preserve">Un solicitante puede presentar un máximo de dos solicitudes en esta </w:t>
      </w:r>
      <w:r w:rsidR="0075231B" w:rsidRPr="00D024DB">
        <w:rPr>
          <w:rFonts w:asciiTheme="majorBidi" w:hAnsiTheme="majorBidi" w:cstheme="majorBidi"/>
          <w:b/>
          <w:bCs/>
          <w:lang w:val="es-MX"/>
        </w:rPr>
        <w:t>C</w:t>
      </w:r>
      <w:r w:rsidRPr="00D024DB">
        <w:rPr>
          <w:rFonts w:asciiTheme="majorBidi" w:hAnsiTheme="majorBidi" w:cstheme="majorBidi"/>
          <w:b/>
          <w:bCs/>
          <w:lang w:val="es-MX"/>
        </w:rPr>
        <w:t>onvocatoria pública.</w:t>
      </w:r>
    </w:p>
    <w:p w14:paraId="75BB6F04" w14:textId="4AFEA05B" w:rsidR="008505FE" w:rsidRPr="00D024DB" w:rsidRDefault="00B14EC0" w:rsidP="00107567">
      <w:pPr>
        <w:spacing w:after="0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039613" wp14:editId="7EA11EC1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743575" cy="257175"/>
                <wp:effectExtent l="0" t="0" r="28575" b="28575"/>
                <wp:wrapSquare wrapText="bothSides"/>
                <wp:docPr id="619773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5970" w14:textId="79B53FD8" w:rsidR="00B14EC0" w:rsidRPr="007F1979" w:rsidRDefault="00B14EC0" w:rsidP="00B14EC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14EC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3. SOLICITANTES ELEGIBLES Y CONDICIONES DE FINANCIACIÓN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9613" id="_x0000_s1028" type="#_x0000_t202" style="position:absolute;left:0;text-align:left;margin-left:0;margin-top:20.05pt;width:452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2dEgIAACY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">
                <v:textbox>
                  <w:txbxContent>
                    <w:p w14:paraId="0F0B5970" w14:textId="79B53FD8" w:rsidR="00B14EC0" w:rsidRPr="007F1979" w:rsidRDefault="00B14EC0" w:rsidP="00B14EC0">
                      <w:pPr>
                        <w:rPr>
                          <w:rFonts w:asciiTheme="majorBidi" w:hAnsiTheme="majorBidi" w:cstheme="majorBidi"/>
                        </w:rPr>
                      </w:pPr>
                      <w:r w:rsidRPr="00B14EC0">
                        <w:rPr>
                          <w:rFonts w:asciiTheme="majorBidi" w:hAnsiTheme="majorBidi" w:cstheme="majorBidi"/>
                          <w:b/>
                          <w:bCs/>
                        </w:rPr>
                        <w:t>3. SOLICITANTES ELEGIBLES Y CONDICIONES DE FINANCIACIÓN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B1F3D" w14:textId="574B1041" w:rsidR="000D2A79" w:rsidRPr="00D024DB" w:rsidRDefault="0075231B" w:rsidP="008505FE">
      <w:p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Los </w:t>
      </w:r>
      <w:r w:rsidR="000D2A79" w:rsidRPr="00D024DB">
        <w:rPr>
          <w:rFonts w:asciiTheme="majorBidi" w:hAnsiTheme="majorBidi" w:cstheme="majorBidi"/>
          <w:lang w:val="es-MX"/>
        </w:rPr>
        <w:t xml:space="preserve">solicitantes </w:t>
      </w:r>
      <w:r w:rsidRPr="00D024DB">
        <w:rPr>
          <w:rFonts w:asciiTheme="majorBidi" w:hAnsiTheme="majorBidi" w:cstheme="majorBidi"/>
          <w:lang w:val="es-MX"/>
        </w:rPr>
        <w:t xml:space="preserve">elegibles </w:t>
      </w:r>
      <w:r w:rsidR="000D2A79" w:rsidRPr="00D024DB">
        <w:rPr>
          <w:rFonts w:asciiTheme="majorBidi" w:hAnsiTheme="majorBidi" w:cstheme="majorBidi"/>
          <w:lang w:val="es-MX"/>
        </w:rPr>
        <w:t>y</w:t>
      </w:r>
      <w:r w:rsidRPr="00D024DB">
        <w:rPr>
          <w:rFonts w:asciiTheme="majorBidi" w:hAnsiTheme="majorBidi" w:cstheme="majorBidi"/>
          <w:lang w:val="es-MX"/>
        </w:rPr>
        <w:t xml:space="preserve"> las</w:t>
      </w:r>
      <w:r w:rsidR="000D2A79" w:rsidRPr="00D024DB">
        <w:rPr>
          <w:rFonts w:asciiTheme="majorBidi" w:hAnsiTheme="majorBidi" w:cstheme="majorBidi"/>
          <w:lang w:val="es-MX"/>
        </w:rPr>
        <w:t xml:space="preserve"> condiciones para </w:t>
      </w:r>
      <w:r w:rsidRPr="00D024DB">
        <w:rPr>
          <w:rFonts w:asciiTheme="majorBidi" w:hAnsiTheme="majorBidi" w:cstheme="majorBidi"/>
          <w:lang w:val="es-MX"/>
        </w:rPr>
        <w:t>el otorgamiento</w:t>
      </w:r>
      <w:r w:rsidR="000D2A79" w:rsidRPr="00D024DB">
        <w:rPr>
          <w:rFonts w:asciiTheme="majorBidi" w:hAnsiTheme="majorBidi" w:cstheme="majorBidi"/>
          <w:lang w:val="es-MX"/>
        </w:rPr>
        <w:t xml:space="preserve"> de fondos a través de esta </w:t>
      </w:r>
      <w:r w:rsidRPr="00D024DB">
        <w:rPr>
          <w:rFonts w:asciiTheme="majorBidi" w:hAnsiTheme="majorBidi" w:cstheme="majorBidi"/>
          <w:lang w:val="es-MX"/>
        </w:rPr>
        <w:t>C</w:t>
      </w:r>
      <w:r w:rsidR="000D2A79" w:rsidRPr="00D024DB">
        <w:rPr>
          <w:rFonts w:asciiTheme="majorBidi" w:hAnsiTheme="majorBidi" w:cstheme="majorBidi"/>
          <w:lang w:val="es-MX"/>
        </w:rPr>
        <w:t>onvocatoria pública</w:t>
      </w:r>
      <w:r w:rsidRPr="00D024DB">
        <w:rPr>
          <w:rFonts w:asciiTheme="majorBidi" w:hAnsiTheme="majorBidi" w:cstheme="majorBidi"/>
          <w:lang w:val="es-MX"/>
        </w:rPr>
        <w:t xml:space="preserve"> son los siguientes</w:t>
      </w:r>
      <w:r w:rsidR="000D2A79" w:rsidRPr="00D024DB">
        <w:rPr>
          <w:rFonts w:asciiTheme="majorBidi" w:hAnsiTheme="majorBidi" w:cstheme="majorBidi"/>
          <w:lang w:val="es-MX"/>
        </w:rPr>
        <w:t>:</w:t>
      </w:r>
    </w:p>
    <w:p w14:paraId="6DE9FAEE" w14:textId="7C49C6C9" w:rsidR="0075231B" w:rsidRPr="00D024DB" w:rsidRDefault="000D2A79" w:rsidP="00B65E65">
      <w:pPr>
        <w:pStyle w:val="Odlomakpopis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b/>
          <w:bCs/>
          <w:lang w:val="es-MX"/>
        </w:rPr>
        <w:t>Organizaciones sin fines de lucro de croatas</w:t>
      </w:r>
      <w:r w:rsidR="00336496" w:rsidRPr="00D024DB">
        <w:rPr>
          <w:rFonts w:asciiTheme="majorBidi" w:hAnsiTheme="majorBidi" w:cstheme="majorBidi"/>
          <w:b/>
          <w:bCs/>
          <w:lang w:val="es-MX"/>
        </w:rPr>
        <w:t>, tanto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 fuera </w:t>
      </w:r>
      <w:r w:rsidR="00336496" w:rsidRPr="00D024DB">
        <w:rPr>
          <w:rFonts w:asciiTheme="majorBidi" w:hAnsiTheme="majorBidi" w:cstheme="majorBidi"/>
          <w:b/>
          <w:bCs/>
          <w:lang w:val="es-MX"/>
        </w:rPr>
        <w:t xml:space="preserve">como 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dentro de la República de Croacia </w:t>
      </w:r>
      <w:r w:rsidRPr="00D024DB">
        <w:rPr>
          <w:rFonts w:asciiTheme="majorBidi" w:hAnsiTheme="majorBidi" w:cstheme="majorBidi"/>
          <w:lang w:val="es-MX"/>
        </w:rPr>
        <w:t xml:space="preserve">(asociaciones, fundaciones, instituciones, comunidades religiosas u otras personas jurídicas) cuyo </w:t>
      </w:r>
      <w:r w:rsidR="00B65E65" w:rsidRPr="00D024DB">
        <w:rPr>
          <w:rFonts w:asciiTheme="majorBidi" w:hAnsiTheme="majorBidi" w:cstheme="majorBidi"/>
          <w:lang w:val="es-MX"/>
        </w:rPr>
        <w:t>objetivo</w:t>
      </w:r>
      <w:r w:rsidRPr="00D024DB">
        <w:rPr>
          <w:rFonts w:asciiTheme="majorBidi" w:hAnsiTheme="majorBidi" w:cstheme="majorBidi"/>
          <w:lang w:val="es-MX"/>
        </w:rPr>
        <w:t xml:space="preserve"> principal no sea </w:t>
      </w:r>
      <w:r w:rsidR="00B65E65" w:rsidRPr="00D024DB">
        <w:rPr>
          <w:rFonts w:asciiTheme="majorBidi" w:hAnsiTheme="majorBidi" w:cstheme="majorBidi"/>
          <w:lang w:val="es-MX"/>
        </w:rPr>
        <w:t>la obtención de</w:t>
      </w:r>
      <w:r w:rsidRPr="00D024DB">
        <w:rPr>
          <w:rFonts w:asciiTheme="majorBidi" w:hAnsiTheme="majorBidi" w:cstheme="majorBidi"/>
          <w:lang w:val="es-MX"/>
        </w:rPr>
        <w:t xml:space="preserve"> ganancias y que se dediquen a actividades y acciones </w:t>
      </w:r>
      <w:proofErr w:type="spellStart"/>
      <w:r w:rsidR="00B65E65" w:rsidRPr="00D024DB">
        <w:rPr>
          <w:rFonts w:asciiTheme="majorBidi" w:hAnsiTheme="majorBidi" w:cstheme="majorBidi"/>
        </w:rPr>
        <w:t>susceptibles</w:t>
      </w:r>
      <w:proofErr w:type="spellEnd"/>
      <w:r w:rsidR="00B65E65" w:rsidRPr="00D024DB">
        <w:rPr>
          <w:rFonts w:asciiTheme="majorBidi" w:hAnsiTheme="majorBidi" w:cstheme="majorBidi"/>
        </w:rPr>
        <w:t xml:space="preserve"> de </w:t>
      </w:r>
      <w:proofErr w:type="spellStart"/>
      <w:r w:rsidR="00B65E65" w:rsidRPr="00D024DB">
        <w:rPr>
          <w:rFonts w:asciiTheme="majorBidi" w:hAnsiTheme="majorBidi" w:cstheme="majorBidi"/>
        </w:rPr>
        <w:t>financiación</w:t>
      </w:r>
      <w:proofErr w:type="spellEnd"/>
      <w:r w:rsidRPr="00D024DB">
        <w:rPr>
          <w:rFonts w:asciiTheme="majorBidi" w:hAnsiTheme="majorBidi" w:cstheme="majorBidi"/>
          <w:lang w:val="es-MX"/>
        </w:rPr>
        <w:t xml:space="preserve">, promoviendo principios que no </w:t>
      </w:r>
      <w:r w:rsidR="00B65E65" w:rsidRPr="00D024DB">
        <w:rPr>
          <w:rFonts w:asciiTheme="majorBidi" w:hAnsiTheme="majorBidi" w:cstheme="majorBidi"/>
          <w:lang w:val="es-MX"/>
        </w:rPr>
        <w:t>estén</w:t>
      </w:r>
      <w:r w:rsidRPr="00D024DB">
        <w:rPr>
          <w:rFonts w:asciiTheme="majorBidi" w:hAnsiTheme="majorBidi" w:cstheme="majorBidi"/>
          <w:lang w:val="es-MX"/>
        </w:rPr>
        <w:t xml:space="preserve"> en conflicto con la Constitución y las leyes de la República de Croacia o </w:t>
      </w:r>
      <w:r w:rsidR="0075231B" w:rsidRPr="00D024DB">
        <w:rPr>
          <w:rFonts w:asciiTheme="majorBidi" w:hAnsiTheme="majorBidi" w:cstheme="majorBidi"/>
          <w:lang w:val="es-MX"/>
        </w:rPr>
        <w:t xml:space="preserve">con </w:t>
      </w:r>
      <w:r w:rsidRPr="00D024DB">
        <w:rPr>
          <w:rFonts w:asciiTheme="majorBidi" w:hAnsiTheme="majorBidi" w:cstheme="majorBidi"/>
          <w:lang w:val="es-MX"/>
        </w:rPr>
        <w:t xml:space="preserve">el orden jurídico de su país de origen, </w:t>
      </w:r>
      <w:r w:rsidR="00331778" w:rsidRPr="00D024DB">
        <w:rPr>
          <w:rFonts w:asciiTheme="majorBidi" w:hAnsiTheme="majorBidi" w:cstheme="majorBidi"/>
          <w:b/>
          <w:bCs/>
          <w:lang w:val="es-MX"/>
        </w:rPr>
        <w:t>bajo las siguientes condiciones</w:t>
      </w:r>
      <w:r w:rsidRPr="00D024DB">
        <w:rPr>
          <w:rFonts w:asciiTheme="majorBidi" w:hAnsiTheme="majorBidi" w:cstheme="majorBidi"/>
          <w:lang w:val="es-MX"/>
        </w:rPr>
        <w:t>:</w:t>
      </w:r>
    </w:p>
    <w:p w14:paraId="1629C070" w14:textId="1399EEEC" w:rsidR="00A169FA" w:rsidRPr="00D024DB" w:rsidRDefault="00494887" w:rsidP="008505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la organización esté inscrita</w:t>
      </w:r>
      <w:r w:rsidR="00A169FA" w:rsidRPr="00D024DB">
        <w:rPr>
          <w:rFonts w:asciiTheme="majorBidi" w:hAnsiTheme="majorBidi" w:cstheme="majorBidi"/>
          <w:lang w:val="es-MX"/>
        </w:rPr>
        <w:t xml:space="preserve"> en el Registro o en otro tipo de evidencia de organizaciones en su país de origen, con base en el orden jurídico de su país de origen u otro registro, y </w:t>
      </w:r>
      <w:r w:rsidRPr="00D024DB">
        <w:rPr>
          <w:rFonts w:asciiTheme="majorBidi" w:hAnsiTheme="majorBidi" w:cstheme="majorBidi"/>
          <w:lang w:val="es-MX"/>
        </w:rPr>
        <w:t>que haya</w:t>
      </w:r>
      <w:r w:rsidR="00A169FA" w:rsidRPr="00D024DB">
        <w:rPr>
          <w:rFonts w:asciiTheme="majorBidi" w:hAnsiTheme="majorBidi" w:cstheme="majorBidi"/>
          <w:lang w:val="es-MX"/>
        </w:rPr>
        <w:t xml:space="preserve"> operado al menos un año hasta la fecha de publicación del Concurso Público;</w:t>
      </w:r>
    </w:p>
    <w:p w14:paraId="25FEC6D3" w14:textId="3465D65C" w:rsidR="00A169FA" w:rsidRPr="00D024DB" w:rsidRDefault="00494887" w:rsidP="008505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</w:t>
      </w:r>
      <w:r w:rsidR="00A169FA" w:rsidRPr="00D024DB">
        <w:rPr>
          <w:rFonts w:asciiTheme="majorBidi" w:hAnsiTheme="majorBidi" w:cstheme="majorBidi"/>
          <w:lang w:val="es-MX"/>
        </w:rPr>
        <w:t xml:space="preserve"> en su estatuto (u otro acto fundamental o constitutivo)</w:t>
      </w:r>
      <w:r w:rsidRPr="00D024DB">
        <w:rPr>
          <w:rFonts w:asciiTheme="majorBidi" w:hAnsiTheme="majorBidi" w:cstheme="majorBidi"/>
          <w:lang w:val="es-MX"/>
        </w:rPr>
        <w:t xml:space="preserve"> tenga</w:t>
      </w:r>
      <w:r w:rsidR="00A169FA" w:rsidRPr="00D024DB">
        <w:rPr>
          <w:rFonts w:asciiTheme="majorBidi" w:hAnsiTheme="majorBidi" w:cstheme="majorBidi"/>
          <w:lang w:val="es-MX"/>
        </w:rPr>
        <w:t xml:space="preserve"> </w:t>
      </w:r>
      <w:r w:rsidR="00791EC9" w:rsidRPr="00D024DB">
        <w:rPr>
          <w:rFonts w:asciiTheme="majorBidi" w:hAnsiTheme="majorBidi" w:cstheme="majorBidi"/>
          <w:lang w:val="es-MX"/>
        </w:rPr>
        <w:t xml:space="preserve">una declaración sobre su dedicación </w:t>
      </w:r>
      <w:r w:rsidR="00A169FA" w:rsidRPr="00D024DB">
        <w:rPr>
          <w:rFonts w:asciiTheme="majorBidi" w:hAnsiTheme="majorBidi" w:cstheme="majorBidi"/>
          <w:lang w:val="es-MX"/>
        </w:rPr>
        <w:t xml:space="preserve">a realizar actividades y acciones que correspondan a las prioridades de financiación de Croacia, </w:t>
      </w:r>
      <w:r w:rsidR="00791EC9" w:rsidRPr="00D024DB">
        <w:rPr>
          <w:rFonts w:asciiTheme="majorBidi" w:hAnsiTheme="majorBidi" w:cstheme="majorBidi"/>
          <w:lang w:val="es-MX"/>
        </w:rPr>
        <w:t xml:space="preserve">promoviendo </w:t>
      </w:r>
      <w:r w:rsidR="00A169FA" w:rsidRPr="00D024DB">
        <w:rPr>
          <w:rFonts w:asciiTheme="majorBidi" w:hAnsiTheme="majorBidi" w:cstheme="majorBidi"/>
          <w:lang w:val="es-MX"/>
        </w:rPr>
        <w:t xml:space="preserve">valores y objetivos que no sean contrarios a la Constitución y las leyes de la República de Croacia </w:t>
      </w:r>
      <w:r w:rsidR="00791EC9" w:rsidRPr="00D024DB">
        <w:rPr>
          <w:rFonts w:asciiTheme="majorBidi" w:hAnsiTheme="majorBidi" w:cstheme="majorBidi"/>
          <w:lang w:val="es-MX"/>
        </w:rPr>
        <w:t>ni</w:t>
      </w:r>
      <w:r w:rsidR="00A169FA" w:rsidRPr="00D024DB">
        <w:rPr>
          <w:rFonts w:asciiTheme="majorBidi" w:hAnsiTheme="majorBidi" w:cstheme="majorBidi"/>
          <w:lang w:val="es-MX"/>
        </w:rPr>
        <w:t xml:space="preserve"> al orden jurídico de su país de origen;</w:t>
      </w:r>
    </w:p>
    <w:p w14:paraId="0DC38E7A" w14:textId="09E6601E" w:rsidR="00A169FA" w:rsidRPr="00D024DB" w:rsidRDefault="00791EC9" w:rsidP="008505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l</w:t>
      </w:r>
      <w:r w:rsidR="00A169FA" w:rsidRPr="00D024DB">
        <w:rPr>
          <w:rFonts w:asciiTheme="majorBidi" w:hAnsiTheme="majorBidi" w:cstheme="majorBidi"/>
          <w:lang w:val="es-MX"/>
        </w:rPr>
        <w:t>a persona autorizada para representar a la organización no est</w:t>
      </w:r>
      <w:r w:rsidRPr="00D024DB">
        <w:rPr>
          <w:rFonts w:asciiTheme="majorBidi" w:hAnsiTheme="majorBidi" w:cstheme="majorBidi"/>
          <w:lang w:val="es-MX"/>
        </w:rPr>
        <w:t>é</w:t>
      </w:r>
      <w:r w:rsidR="00A169FA" w:rsidRPr="00D024DB">
        <w:rPr>
          <w:rFonts w:asciiTheme="majorBidi" w:hAnsiTheme="majorBidi" w:cstheme="majorBidi"/>
          <w:lang w:val="es-MX"/>
        </w:rPr>
        <w:t xml:space="preserve"> sujeta a un proceso penal ni </w:t>
      </w:r>
      <w:r w:rsidRPr="00D024DB">
        <w:rPr>
          <w:rFonts w:asciiTheme="majorBidi" w:hAnsiTheme="majorBidi" w:cstheme="majorBidi"/>
          <w:lang w:val="es-MX"/>
        </w:rPr>
        <w:t>tenga</w:t>
      </w:r>
      <w:r w:rsidR="00A169FA" w:rsidRPr="00D024DB">
        <w:rPr>
          <w:rFonts w:asciiTheme="majorBidi" w:hAnsiTheme="majorBidi" w:cstheme="majorBidi"/>
          <w:lang w:val="es-MX"/>
        </w:rPr>
        <w:t xml:space="preserve"> antecedentes penales;</w:t>
      </w:r>
    </w:p>
    <w:p w14:paraId="1CAC8EFE" w14:textId="3AA6272A" w:rsidR="00A169FA" w:rsidRPr="00D024DB" w:rsidRDefault="00494887" w:rsidP="008505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lastRenderedPageBreak/>
        <w:t>Que haya</w:t>
      </w:r>
      <w:r w:rsidR="00A169FA" w:rsidRPr="00D024DB">
        <w:rPr>
          <w:rFonts w:asciiTheme="majorBidi" w:hAnsiTheme="majorBidi" w:cstheme="majorBidi"/>
          <w:lang w:val="es-MX"/>
        </w:rPr>
        <w:t xml:space="preserve"> cumplido adecuadamente con todas las obligaciones de los contratos previos celebrados entre la Oficina y la organización para la asignación de apoyo financiero. </w:t>
      </w:r>
    </w:p>
    <w:p w14:paraId="0D9D5946" w14:textId="32721DE3" w:rsidR="00A169FA" w:rsidRPr="00D024DB" w:rsidRDefault="00494887" w:rsidP="008505FE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tenga</w:t>
      </w:r>
      <w:r w:rsidR="00A169FA" w:rsidRPr="00D024DB">
        <w:rPr>
          <w:rFonts w:asciiTheme="majorBidi" w:hAnsiTheme="majorBidi" w:cstheme="majorBidi"/>
          <w:lang w:val="es-MX"/>
        </w:rPr>
        <w:t xml:space="preserve"> </w:t>
      </w:r>
      <w:proofErr w:type="spellStart"/>
      <w:r w:rsidR="00A169FA" w:rsidRPr="00D024DB">
        <w:rPr>
          <w:rFonts w:asciiTheme="majorBidi" w:hAnsiTheme="majorBidi" w:cstheme="majorBidi"/>
        </w:rPr>
        <w:t>transparencia</w:t>
      </w:r>
      <w:proofErr w:type="spellEnd"/>
      <w:r w:rsidR="00A169FA" w:rsidRPr="00D024DB">
        <w:rPr>
          <w:rFonts w:asciiTheme="majorBidi" w:hAnsiTheme="majorBidi" w:cstheme="majorBidi"/>
        </w:rPr>
        <w:t xml:space="preserve"> </w:t>
      </w:r>
      <w:proofErr w:type="spellStart"/>
      <w:r w:rsidR="00A169FA" w:rsidRPr="00D024DB">
        <w:rPr>
          <w:rFonts w:asciiTheme="majorBidi" w:hAnsiTheme="majorBidi" w:cstheme="majorBidi"/>
        </w:rPr>
        <w:t>en</w:t>
      </w:r>
      <w:proofErr w:type="spellEnd"/>
      <w:r w:rsidR="00A169FA" w:rsidRPr="00D024DB">
        <w:rPr>
          <w:rFonts w:asciiTheme="majorBidi" w:hAnsiTheme="majorBidi" w:cstheme="majorBidi"/>
        </w:rPr>
        <w:t xml:space="preserve"> su </w:t>
      </w:r>
      <w:proofErr w:type="spellStart"/>
      <w:r w:rsidR="00A169FA" w:rsidRPr="00D024DB">
        <w:rPr>
          <w:rFonts w:asciiTheme="majorBidi" w:hAnsiTheme="majorBidi" w:cstheme="majorBidi"/>
        </w:rPr>
        <w:t>gestión</w:t>
      </w:r>
      <w:proofErr w:type="spellEnd"/>
      <w:r w:rsidR="00A169FA" w:rsidRPr="00D024DB">
        <w:rPr>
          <w:rFonts w:asciiTheme="majorBidi" w:hAnsiTheme="majorBidi" w:cstheme="majorBidi"/>
        </w:rPr>
        <w:t xml:space="preserve"> </w:t>
      </w:r>
      <w:proofErr w:type="spellStart"/>
      <w:r w:rsidR="00A169FA" w:rsidRPr="00D024DB">
        <w:rPr>
          <w:rFonts w:asciiTheme="majorBidi" w:hAnsiTheme="majorBidi" w:cstheme="majorBidi"/>
        </w:rPr>
        <w:t>financiera</w:t>
      </w:r>
      <w:proofErr w:type="spellEnd"/>
      <w:r w:rsidR="00A169FA" w:rsidRPr="00D024DB">
        <w:rPr>
          <w:rFonts w:asciiTheme="majorBidi" w:hAnsiTheme="majorBidi" w:cstheme="majorBidi"/>
        </w:rPr>
        <w:t>.</w:t>
      </w:r>
    </w:p>
    <w:p w14:paraId="26ED4F0B" w14:textId="23C81FAC" w:rsidR="008505FE" w:rsidRPr="00D024DB" w:rsidRDefault="008505FE" w:rsidP="008505FE">
      <w:p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B) </w:t>
      </w:r>
      <w:r w:rsidRPr="00D024DB">
        <w:rPr>
          <w:rFonts w:asciiTheme="majorBidi" w:hAnsiTheme="majorBidi" w:cstheme="majorBidi"/>
          <w:b/>
          <w:bCs/>
          <w:lang w:val="es-MX"/>
        </w:rPr>
        <w:t>Personas físicas</w:t>
      </w:r>
      <w:r w:rsidRPr="00D024DB">
        <w:rPr>
          <w:rFonts w:asciiTheme="majorBidi" w:hAnsiTheme="majorBidi" w:cstheme="majorBidi"/>
          <w:lang w:val="es-MX"/>
        </w:rPr>
        <w:t xml:space="preserve"> – individuos cuyos proyectos promuevan los objetivos y prioridades </w:t>
      </w:r>
      <w:r w:rsidR="002B0463" w:rsidRPr="00D024DB">
        <w:rPr>
          <w:rFonts w:asciiTheme="majorBidi" w:hAnsiTheme="majorBidi" w:cstheme="majorBidi"/>
          <w:lang w:val="es-MX"/>
        </w:rPr>
        <w:t xml:space="preserve">establecidos </w:t>
      </w:r>
      <w:r w:rsidRPr="00D024DB">
        <w:rPr>
          <w:rFonts w:asciiTheme="majorBidi" w:hAnsiTheme="majorBidi" w:cstheme="majorBidi"/>
          <w:lang w:val="es-MX"/>
        </w:rPr>
        <w:t xml:space="preserve">en los documentos estratégicos de la Oficina y </w:t>
      </w:r>
      <w:r w:rsidR="002B0463" w:rsidRPr="00D024DB">
        <w:rPr>
          <w:rFonts w:asciiTheme="majorBidi" w:hAnsiTheme="majorBidi" w:cstheme="majorBidi"/>
          <w:lang w:val="es-MX"/>
        </w:rPr>
        <w:t xml:space="preserve">que </w:t>
      </w:r>
      <w:r w:rsidRPr="00D024DB">
        <w:rPr>
          <w:rFonts w:asciiTheme="majorBidi" w:hAnsiTheme="majorBidi" w:cstheme="majorBidi"/>
          <w:lang w:val="es-MX"/>
        </w:rPr>
        <w:t>estén en consonancia con las áreas de financiación del punto 1 de la Convocatoria Pública, bajo la</w:t>
      </w:r>
      <w:r w:rsidR="00331778" w:rsidRPr="00D024DB">
        <w:rPr>
          <w:rFonts w:asciiTheme="majorBidi" w:hAnsiTheme="majorBidi" w:cstheme="majorBidi"/>
          <w:lang w:val="es-MX"/>
        </w:rPr>
        <w:t>s</w:t>
      </w:r>
      <w:r w:rsidRPr="00D024DB">
        <w:rPr>
          <w:rFonts w:asciiTheme="majorBidi" w:hAnsiTheme="majorBidi" w:cstheme="majorBidi"/>
          <w:lang w:val="es-MX"/>
        </w:rPr>
        <w:t xml:space="preserve"> </w:t>
      </w:r>
      <w:r w:rsidR="002B0463" w:rsidRPr="00D024DB">
        <w:rPr>
          <w:rFonts w:asciiTheme="majorBidi" w:hAnsiTheme="majorBidi" w:cstheme="majorBidi"/>
          <w:lang w:val="es-MX"/>
        </w:rPr>
        <w:t>siguiente</w:t>
      </w:r>
      <w:r w:rsidR="00331778" w:rsidRPr="00D024DB">
        <w:rPr>
          <w:rFonts w:asciiTheme="majorBidi" w:hAnsiTheme="majorBidi" w:cstheme="majorBidi"/>
          <w:lang w:val="es-MX"/>
        </w:rPr>
        <w:t>s</w:t>
      </w:r>
      <w:r w:rsidR="002B0463" w:rsidRPr="00D024DB">
        <w:rPr>
          <w:rFonts w:asciiTheme="majorBidi" w:hAnsiTheme="majorBidi" w:cstheme="majorBidi"/>
          <w:lang w:val="es-MX"/>
        </w:rPr>
        <w:t xml:space="preserve"> </w:t>
      </w:r>
      <w:r w:rsidRPr="00D024DB">
        <w:rPr>
          <w:rFonts w:asciiTheme="majorBidi" w:hAnsiTheme="majorBidi" w:cstheme="majorBidi"/>
          <w:lang w:val="es-MX"/>
        </w:rPr>
        <w:t>condici</w:t>
      </w:r>
      <w:r w:rsidR="00331778" w:rsidRPr="00D024DB">
        <w:rPr>
          <w:rFonts w:asciiTheme="majorBidi" w:hAnsiTheme="majorBidi" w:cstheme="majorBidi"/>
          <w:lang w:val="es-MX"/>
        </w:rPr>
        <w:t>o</w:t>
      </w:r>
      <w:r w:rsidRPr="00D024DB">
        <w:rPr>
          <w:rFonts w:asciiTheme="majorBidi" w:hAnsiTheme="majorBidi" w:cstheme="majorBidi"/>
          <w:lang w:val="es-MX"/>
        </w:rPr>
        <w:t>n</w:t>
      </w:r>
      <w:r w:rsidR="00331778" w:rsidRPr="00D024DB">
        <w:rPr>
          <w:rFonts w:asciiTheme="majorBidi" w:hAnsiTheme="majorBidi" w:cstheme="majorBidi"/>
          <w:lang w:val="es-MX"/>
        </w:rPr>
        <w:t>es</w:t>
      </w:r>
      <w:r w:rsidR="002B0463" w:rsidRPr="00D024DB">
        <w:rPr>
          <w:rFonts w:asciiTheme="majorBidi" w:hAnsiTheme="majorBidi" w:cstheme="majorBidi"/>
          <w:lang w:val="es-MX"/>
        </w:rPr>
        <w:t>:</w:t>
      </w:r>
    </w:p>
    <w:p w14:paraId="2C2527E9" w14:textId="36E13C12" w:rsidR="008505FE" w:rsidRPr="00D024DB" w:rsidRDefault="00331778" w:rsidP="00AF0041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c</w:t>
      </w:r>
      <w:r w:rsidR="008505FE" w:rsidRPr="00D024DB">
        <w:rPr>
          <w:rFonts w:asciiTheme="majorBidi" w:hAnsiTheme="majorBidi" w:cstheme="majorBidi"/>
          <w:lang w:val="es-MX"/>
        </w:rPr>
        <w:t xml:space="preserve">on el proyecto presentado contribuyan a </w:t>
      </w:r>
      <w:r w:rsidR="007D76B0" w:rsidRPr="00D024DB">
        <w:rPr>
          <w:rFonts w:asciiTheme="majorBidi" w:hAnsiTheme="majorBidi" w:cstheme="majorBidi"/>
          <w:lang w:val="es-MX"/>
        </w:rPr>
        <w:t>cumplir con</w:t>
      </w:r>
      <w:r w:rsidR="008505FE" w:rsidRPr="00D024DB">
        <w:rPr>
          <w:rFonts w:asciiTheme="majorBidi" w:hAnsiTheme="majorBidi" w:cstheme="majorBidi"/>
          <w:lang w:val="es-MX"/>
        </w:rPr>
        <w:t xml:space="preserve"> las necesidades públicas, </w:t>
      </w:r>
      <w:r w:rsidR="00561742" w:rsidRPr="00D024DB">
        <w:rPr>
          <w:rFonts w:asciiTheme="majorBidi" w:hAnsiTheme="majorBidi" w:cstheme="majorBidi"/>
          <w:lang w:val="es-MX"/>
        </w:rPr>
        <w:t xml:space="preserve">así como </w:t>
      </w:r>
      <w:r w:rsidR="001C0E17" w:rsidRPr="00D024DB">
        <w:rPr>
          <w:rFonts w:asciiTheme="majorBidi" w:hAnsiTheme="majorBidi" w:cstheme="majorBidi"/>
          <w:lang w:val="es-MX"/>
        </w:rPr>
        <w:t xml:space="preserve">a </w:t>
      </w:r>
      <w:r w:rsidR="00561742" w:rsidRPr="00D024DB">
        <w:rPr>
          <w:rFonts w:asciiTheme="majorBidi" w:hAnsiTheme="majorBidi" w:cstheme="majorBidi"/>
          <w:lang w:val="es-MX"/>
        </w:rPr>
        <w:t xml:space="preserve">alcanzar </w:t>
      </w:r>
      <w:r w:rsidR="008505FE" w:rsidRPr="00D024DB">
        <w:rPr>
          <w:rFonts w:asciiTheme="majorBidi" w:hAnsiTheme="majorBidi" w:cstheme="majorBidi"/>
          <w:lang w:val="es-MX"/>
        </w:rPr>
        <w:t xml:space="preserve">los objetivos y prioridades </w:t>
      </w:r>
      <w:r w:rsidR="00561742" w:rsidRPr="00D024DB">
        <w:rPr>
          <w:rFonts w:asciiTheme="majorBidi" w:hAnsiTheme="majorBidi" w:cstheme="majorBidi"/>
          <w:lang w:val="es-MX"/>
        </w:rPr>
        <w:t>definidos</w:t>
      </w:r>
      <w:r w:rsidR="002B0463" w:rsidRPr="00D024DB">
        <w:rPr>
          <w:rFonts w:asciiTheme="majorBidi" w:hAnsiTheme="majorBidi" w:cstheme="majorBidi"/>
          <w:lang w:val="es-MX"/>
        </w:rPr>
        <w:t xml:space="preserve"> </w:t>
      </w:r>
      <w:r w:rsidR="008505FE" w:rsidRPr="00D024DB">
        <w:rPr>
          <w:rFonts w:asciiTheme="majorBidi" w:hAnsiTheme="majorBidi" w:cstheme="majorBidi"/>
          <w:lang w:val="es-MX"/>
        </w:rPr>
        <w:t>en los documentos estratégicos de la Oficin</w:t>
      </w:r>
      <w:r w:rsidR="007D76B0" w:rsidRPr="00D024DB">
        <w:rPr>
          <w:rFonts w:asciiTheme="majorBidi" w:hAnsiTheme="majorBidi" w:cstheme="majorBidi"/>
          <w:lang w:val="es-MX"/>
        </w:rPr>
        <w:t>a</w:t>
      </w:r>
      <w:r w:rsidR="00561742" w:rsidRPr="00D024DB">
        <w:rPr>
          <w:rFonts w:asciiTheme="majorBidi" w:hAnsiTheme="majorBidi" w:cstheme="majorBidi"/>
          <w:lang w:val="es-MX"/>
        </w:rPr>
        <w:t xml:space="preserve">, promoviendo </w:t>
      </w:r>
      <w:r w:rsidR="007D76B0" w:rsidRPr="00D024DB">
        <w:rPr>
          <w:rFonts w:asciiTheme="majorBidi" w:hAnsiTheme="majorBidi" w:cstheme="majorBidi"/>
          <w:lang w:val="es-MX"/>
        </w:rPr>
        <w:t>valores</w:t>
      </w:r>
      <w:r w:rsidR="008505FE" w:rsidRPr="00D024DB">
        <w:rPr>
          <w:rFonts w:asciiTheme="majorBidi" w:hAnsiTheme="majorBidi" w:cstheme="majorBidi"/>
          <w:lang w:val="es-MX"/>
        </w:rPr>
        <w:t xml:space="preserve"> y objetivos </w:t>
      </w:r>
      <w:r w:rsidR="00AF0041" w:rsidRPr="00D024DB">
        <w:rPr>
          <w:rFonts w:asciiTheme="majorBidi" w:hAnsiTheme="majorBidi" w:cstheme="majorBidi"/>
          <w:lang w:val="es-MX"/>
        </w:rPr>
        <w:t>que no sean contrarios a la Constitución y las leyes de la República de Croacia ni al orden jurídico de su país de origen;</w:t>
      </w:r>
    </w:p>
    <w:p w14:paraId="2878D2B6" w14:textId="422D24CD" w:rsidR="008505FE" w:rsidRPr="00D024DB" w:rsidRDefault="00331778" w:rsidP="008505FE">
      <w:pPr>
        <w:pStyle w:val="Odlomakpopisa"/>
        <w:numPr>
          <w:ilvl w:val="0"/>
          <w:numId w:val="8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n</w:t>
      </w:r>
      <w:r w:rsidR="008505FE" w:rsidRPr="00D024DB">
        <w:rPr>
          <w:rFonts w:asciiTheme="majorBidi" w:hAnsiTheme="majorBidi" w:cstheme="majorBidi"/>
          <w:lang w:val="es-MX"/>
        </w:rPr>
        <w:t>o se esté llevando a cabo un proceso penal contra la persona física y/o no haya sido condenada de forma definitiva por delitos penales.</w:t>
      </w:r>
    </w:p>
    <w:p w14:paraId="3E386B61" w14:textId="19CBCCBC" w:rsidR="008505FE" w:rsidRPr="00D024DB" w:rsidRDefault="008505FE" w:rsidP="008505FE">
      <w:p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 xml:space="preserve">C) </w:t>
      </w:r>
      <w:r w:rsidRPr="00D024DB">
        <w:rPr>
          <w:rFonts w:asciiTheme="majorBidi" w:hAnsiTheme="majorBidi" w:cstheme="majorBidi"/>
          <w:b/>
          <w:bCs/>
          <w:lang w:val="es-MX"/>
        </w:rPr>
        <w:t>Individuos en situación de vulnerabilidad</w:t>
      </w:r>
      <w:r w:rsidRPr="00D024DB">
        <w:rPr>
          <w:rFonts w:asciiTheme="majorBidi" w:hAnsiTheme="majorBidi" w:cstheme="majorBidi"/>
          <w:lang w:val="es-MX"/>
        </w:rPr>
        <w:t xml:space="preserve"> – </w:t>
      </w:r>
      <w:r w:rsidRPr="00D024DB">
        <w:rPr>
          <w:rFonts w:asciiTheme="majorBidi" w:hAnsiTheme="majorBidi" w:cstheme="majorBidi"/>
          <w:b/>
          <w:bCs/>
          <w:lang w:val="es-MX"/>
        </w:rPr>
        <w:t>miembros del pueblo croata</w:t>
      </w:r>
      <w:r w:rsidR="001C0E17" w:rsidRPr="00D024DB">
        <w:rPr>
          <w:rFonts w:asciiTheme="majorBidi" w:hAnsiTheme="majorBidi" w:cstheme="majorBidi"/>
          <w:b/>
          <w:bCs/>
          <w:lang w:val="es-MX"/>
        </w:rPr>
        <w:t xml:space="preserve"> que residan</w:t>
      </w:r>
      <w:r w:rsidRPr="00D024DB">
        <w:rPr>
          <w:rFonts w:asciiTheme="majorBidi" w:hAnsiTheme="majorBidi" w:cstheme="majorBidi"/>
          <w:b/>
          <w:bCs/>
          <w:lang w:val="es-MX"/>
        </w:rPr>
        <w:t xml:space="preserve"> fuera de la República de Croacia</w:t>
      </w:r>
      <w:r w:rsidRPr="00D024DB">
        <w:rPr>
          <w:rFonts w:asciiTheme="majorBidi" w:hAnsiTheme="majorBidi" w:cstheme="majorBidi"/>
          <w:lang w:val="es-MX"/>
        </w:rPr>
        <w:t xml:space="preserve"> </w:t>
      </w:r>
      <w:r w:rsidR="001C0E17" w:rsidRPr="00D024DB">
        <w:rPr>
          <w:rFonts w:asciiTheme="majorBidi" w:hAnsiTheme="majorBidi" w:cstheme="majorBidi"/>
          <w:lang w:val="es-MX"/>
        </w:rPr>
        <w:t>y que se encuentren</w:t>
      </w:r>
      <w:r w:rsidRPr="00D024DB">
        <w:rPr>
          <w:rFonts w:asciiTheme="majorBidi" w:hAnsiTheme="majorBidi" w:cstheme="majorBidi"/>
          <w:lang w:val="es-MX"/>
        </w:rPr>
        <w:t xml:space="preserve"> en condiciones sociales, materiales o de salud desfavorables, bajo la</w:t>
      </w:r>
      <w:r w:rsidR="001C0E17" w:rsidRPr="00D024DB">
        <w:rPr>
          <w:rFonts w:asciiTheme="majorBidi" w:hAnsiTheme="majorBidi" w:cstheme="majorBidi"/>
          <w:lang w:val="es-MX"/>
        </w:rPr>
        <w:t>s siguientes</w:t>
      </w:r>
      <w:r w:rsidRPr="00D024DB">
        <w:rPr>
          <w:rFonts w:asciiTheme="majorBidi" w:hAnsiTheme="majorBidi" w:cstheme="majorBidi"/>
          <w:lang w:val="es-MX"/>
        </w:rPr>
        <w:t xml:space="preserve"> condici</w:t>
      </w:r>
      <w:r w:rsidR="001C0E17" w:rsidRPr="00D024DB">
        <w:rPr>
          <w:rFonts w:asciiTheme="majorBidi" w:hAnsiTheme="majorBidi" w:cstheme="majorBidi"/>
          <w:lang w:val="es-MX"/>
        </w:rPr>
        <w:t>o</w:t>
      </w:r>
      <w:r w:rsidRPr="00D024DB">
        <w:rPr>
          <w:rFonts w:asciiTheme="majorBidi" w:hAnsiTheme="majorBidi" w:cstheme="majorBidi"/>
          <w:lang w:val="es-MX"/>
        </w:rPr>
        <w:t>n</w:t>
      </w:r>
      <w:r w:rsidR="001C0E17" w:rsidRPr="00D024DB">
        <w:rPr>
          <w:rFonts w:asciiTheme="majorBidi" w:hAnsiTheme="majorBidi" w:cstheme="majorBidi"/>
          <w:lang w:val="es-MX"/>
        </w:rPr>
        <w:t>es</w:t>
      </w:r>
      <w:r w:rsidRPr="00D024DB">
        <w:rPr>
          <w:rFonts w:asciiTheme="majorBidi" w:hAnsiTheme="majorBidi" w:cstheme="majorBidi"/>
          <w:lang w:val="es-MX"/>
        </w:rPr>
        <w:t>:</w:t>
      </w:r>
    </w:p>
    <w:p w14:paraId="5C5E7B29" w14:textId="0C3357F1" w:rsidR="008505FE" w:rsidRPr="00D024DB" w:rsidRDefault="00494887" w:rsidP="008505FE">
      <w:pPr>
        <w:pStyle w:val="Odlomakpopisa"/>
        <w:numPr>
          <w:ilvl w:val="0"/>
          <w:numId w:val="9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la persona pertenezca</w:t>
      </w:r>
      <w:r w:rsidR="008505FE" w:rsidRPr="00D024DB">
        <w:rPr>
          <w:rFonts w:asciiTheme="majorBidi" w:hAnsiTheme="majorBidi" w:cstheme="majorBidi"/>
          <w:lang w:val="es-MX"/>
        </w:rPr>
        <w:t xml:space="preserve"> a</w:t>
      </w:r>
      <w:r w:rsidR="00331778" w:rsidRPr="00D024DB">
        <w:rPr>
          <w:rFonts w:asciiTheme="majorBidi" w:hAnsiTheme="majorBidi" w:cstheme="majorBidi"/>
          <w:lang w:val="es-MX"/>
        </w:rPr>
        <w:t xml:space="preserve"> la comunidad </w:t>
      </w:r>
      <w:r w:rsidR="008505FE" w:rsidRPr="00D024DB">
        <w:rPr>
          <w:rFonts w:asciiTheme="majorBidi" w:hAnsiTheme="majorBidi" w:cstheme="majorBidi"/>
          <w:lang w:val="es-MX"/>
        </w:rPr>
        <w:t xml:space="preserve">croata fuera de la República de Croacia y </w:t>
      </w:r>
      <w:r w:rsidR="001C0E17" w:rsidRPr="00D024DB">
        <w:rPr>
          <w:rFonts w:asciiTheme="majorBidi" w:hAnsiTheme="majorBidi" w:cstheme="majorBidi"/>
          <w:lang w:val="es-MX"/>
        </w:rPr>
        <w:t>ten</w:t>
      </w:r>
      <w:r w:rsidRPr="00D024DB">
        <w:rPr>
          <w:rFonts w:asciiTheme="majorBidi" w:hAnsiTheme="majorBidi" w:cstheme="majorBidi"/>
          <w:lang w:val="es-MX"/>
        </w:rPr>
        <w:t>ga</w:t>
      </w:r>
      <w:r w:rsidR="008505FE" w:rsidRPr="00D024DB">
        <w:rPr>
          <w:rFonts w:asciiTheme="majorBidi" w:hAnsiTheme="majorBidi" w:cstheme="majorBidi"/>
          <w:lang w:val="es-MX"/>
        </w:rPr>
        <w:t xml:space="preserve"> residencia fuera de la República de Croacia.</w:t>
      </w:r>
    </w:p>
    <w:p w14:paraId="45DF0B27" w14:textId="4D6DC13E" w:rsidR="008505FE" w:rsidRPr="00D024DB" w:rsidRDefault="00494887" w:rsidP="008505FE">
      <w:pPr>
        <w:pStyle w:val="Odlomakpopisa"/>
        <w:numPr>
          <w:ilvl w:val="0"/>
          <w:numId w:val="9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la persona no</w:t>
      </w:r>
      <w:r w:rsidR="008505FE" w:rsidRPr="00D024DB">
        <w:rPr>
          <w:rFonts w:asciiTheme="majorBidi" w:hAnsiTheme="majorBidi" w:cstheme="majorBidi"/>
          <w:lang w:val="es-MX"/>
        </w:rPr>
        <w:t xml:space="preserve"> </w:t>
      </w:r>
      <w:r w:rsidR="001C0E17" w:rsidRPr="00D024DB">
        <w:rPr>
          <w:rFonts w:asciiTheme="majorBidi" w:hAnsiTheme="majorBidi" w:cstheme="majorBidi"/>
          <w:lang w:val="es-MX"/>
        </w:rPr>
        <w:t>es</w:t>
      </w:r>
      <w:r w:rsidRPr="00D024DB">
        <w:rPr>
          <w:rFonts w:asciiTheme="majorBidi" w:hAnsiTheme="majorBidi" w:cstheme="majorBidi"/>
          <w:lang w:val="es-MX"/>
        </w:rPr>
        <w:t>té</w:t>
      </w:r>
      <w:r w:rsidR="001C0E17" w:rsidRPr="00D024DB">
        <w:rPr>
          <w:rFonts w:asciiTheme="majorBidi" w:hAnsiTheme="majorBidi" w:cstheme="majorBidi"/>
          <w:lang w:val="es-MX"/>
        </w:rPr>
        <w:t xml:space="preserve"> sujet</w:t>
      </w:r>
      <w:r w:rsidRPr="00D024DB">
        <w:rPr>
          <w:rFonts w:asciiTheme="majorBidi" w:hAnsiTheme="majorBidi" w:cstheme="majorBidi"/>
          <w:lang w:val="es-MX"/>
        </w:rPr>
        <w:t>a</w:t>
      </w:r>
      <w:r w:rsidR="001C0E17" w:rsidRPr="00D024DB">
        <w:rPr>
          <w:rFonts w:asciiTheme="majorBidi" w:hAnsiTheme="majorBidi" w:cstheme="majorBidi"/>
          <w:lang w:val="es-MX"/>
        </w:rPr>
        <w:t xml:space="preserve"> a</w:t>
      </w:r>
      <w:r w:rsidR="008505FE" w:rsidRPr="00D024DB">
        <w:rPr>
          <w:rFonts w:asciiTheme="majorBidi" w:hAnsiTheme="majorBidi" w:cstheme="majorBidi"/>
          <w:lang w:val="es-MX"/>
        </w:rPr>
        <w:t xml:space="preserve"> un proceso penal y/o</w:t>
      </w:r>
      <w:r w:rsidR="00331778" w:rsidRPr="00D024DB">
        <w:rPr>
          <w:rFonts w:asciiTheme="majorBidi" w:hAnsiTheme="majorBidi" w:cstheme="majorBidi"/>
          <w:lang w:val="es-MX"/>
        </w:rPr>
        <w:t xml:space="preserve"> que</w:t>
      </w:r>
      <w:r w:rsidR="008505FE" w:rsidRPr="00D024DB">
        <w:rPr>
          <w:rFonts w:asciiTheme="majorBidi" w:hAnsiTheme="majorBidi" w:cstheme="majorBidi"/>
          <w:lang w:val="es-MX"/>
        </w:rPr>
        <w:t xml:space="preserve"> no </w:t>
      </w:r>
      <w:r w:rsidR="001C0E17" w:rsidRPr="00D024DB">
        <w:rPr>
          <w:rFonts w:asciiTheme="majorBidi" w:hAnsiTheme="majorBidi" w:cstheme="majorBidi"/>
          <w:lang w:val="es-MX"/>
        </w:rPr>
        <w:t>ha</w:t>
      </w:r>
      <w:r w:rsidR="00331778" w:rsidRPr="00D024DB">
        <w:rPr>
          <w:rFonts w:asciiTheme="majorBidi" w:hAnsiTheme="majorBidi" w:cstheme="majorBidi"/>
          <w:lang w:val="es-MX"/>
        </w:rPr>
        <w:t>ya</w:t>
      </w:r>
      <w:r w:rsidR="001C0E17" w:rsidRPr="00D024DB">
        <w:rPr>
          <w:rFonts w:asciiTheme="majorBidi" w:hAnsiTheme="majorBidi" w:cstheme="majorBidi"/>
          <w:lang w:val="es-MX"/>
        </w:rPr>
        <w:t xml:space="preserve"> </w:t>
      </w:r>
      <w:r w:rsidR="008505FE" w:rsidRPr="00D024DB">
        <w:rPr>
          <w:rFonts w:asciiTheme="majorBidi" w:hAnsiTheme="majorBidi" w:cstheme="majorBidi"/>
          <w:lang w:val="es-MX"/>
        </w:rPr>
        <w:t>sido condenad</w:t>
      </w:r>
      <w:r w:rsidR="00331778" w:rsidRPr="00D024DB">
        <w:rPr>
          <w:rFonts w:asciiTheme="majorBidi" w:hAnsiTheme="majorBidi" w:cstheme="majorBidi"/>
          <w:lang w:val="es-MX"/>
        </w:rPr>
        <w:t>a</w:t>
      </w:r>
      <w:r w:rsidR="008505FE" w:rsidRPr="00D024DB">
        <w:rPr>
          <w:rFonts w:asciiTheme="majorBidi" w:hAnsiTheme="majorBidi" w:cstheme="majorBidi"/>
          <w:lang w:val="es-MX"/>
        </w:rPr>
        <w:t xml:space="preserve"> de forma definitiva por delitos penales.</w:t>
      </w:r>
    </w:p>
    <w:p w14:paraId="226F3DAC" w14:textId="68BEEEA5" w:rsidR="008505FE" w:rsidRPr="00D024DB" w:rsidRDefault="00331778" w:rsidP="008505FE">
      <w:pPr>
        <w:pStyle w:val="Odlomakpopisa"/>
        <w:numPr>
          <w:ilvl w:val="0"/>
          <w:numId w:val="9"/>
        </w:numPr>
        <w:jc w:val="both"/>
        <w:rPr>
          <w:rFonts w:asciiTheme="majorBidi" w:hAnsiTheme="majorBidi" w:cstheme="majorBidi"/>
          <w:lang w:val="es-MX"/>
        </w:rPr>
      </w:pPr>
      <w:r w:rsidRPr="00D024DB">
        <w:rPr>
          <w:rFonts w:asciiTheme="majorBidi" w:hAnsiTheme="majorBidi" w:cstheme="majorBidi"/>
          <w:lang w:val="es-MX"/>
        </w:rPr>
        <w:t>Que viva</w:t>
      </w:r>
      <w:r w:rsidR="008505FE" w:rsidRPr="00D024DB">
        <w:rPr>
          <w:rFonts w:asciiTheme="majorBidi" w:hAnsiTheme="majorBidi" w:cstheme="majorBidi"/>
          <w:lang w:val="es-MX"/>
        </w:rPr>
        <w:t xml:space="preserve"> en condiciones sociales y/o materiales y/o de salud desfavorables.</w:t>
      </w:r>
      <w:r w:rsidR="008505FE" w:rsidRPr="00D024DB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89B930" wp14:editId="6F924751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743575" cy="257175"/>
                <wp:effectExtent l="0" t="0" r="28575" b="28575"/>
                <wp:wrapSquare wrapText="bothSides"/>
                <wp:docPr id="953762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A283" w14:textId="6DFE5185" w:rsidR="008505FE" w:rsidRPr="007F1979" w:rsidRDefault="008505FE" w:rsidP="008505FE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8505F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4. CONTENIDO DE LA SOLICITUD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B930" id="_x0000_s1029" type="#_x0000_t202" style="position:absolute;left:0;text-align:left;margin-left:0;margin-top:27.6pt;width:452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">
                <v:textbox>
                  <w:txbxContent>
                    <w:p w14:paraId="209DA283" w14:textId="6DFE5185" w:rsidR="008505FE" w:rsidRPr="007F1979" w:rsidRDefault="008505FE" w:rsidP="008505FE">
                      <w:pPr>
                        <w:rPr>
                          <w:rFonts w:asciiTheme="majorBidi" w:hAnsiTheme="majorBidi" w:cstheme="majorBidi"/>
                        </w:rPr>
                      </w:pPr>
                      <w:r w:rsidRPr="008505FE">
                        <w:rPr>
                          <w:rFonts w:asciiTheme="majorBidi" w:hAnsiTheme="majorBidi" w:cstheme="majorBidi"/>
                          <w:b/>
                          <w:bCs/>
                        </w:rPr>
                        <w:t>4. CONTENIDO DE LA SOLICITUD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15103" w14:textId="3F950264" w:rsidR="00AE4393" w:rsidRPr="00D024DB" w:rsidRDefault="00AE4393" w:rsidP="00AE4393">
      <w:pPr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 </w:t>
      </w:r>
      <w:proofErr w:type="spellStart"/>
      <w:r w:rsidRPr="00D024DB">
        <w:rPr>
          <w:rFonts w:asciiTheme="majorBidi" w:hAnsiTheme="majorBidi" w:cstheme="majorBidi"/>
        </w:rPr>
        <w:t>solicitud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contener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siguiente</w:t>
      </w:r>
      <w:proofErr w:type="spellEnd"/>
      <w:r w:rsidRPr="00D024DB">
        <w:rPr>
          <w:rFonts w:asciiTheme="majorBidi" w:hAnsiTheme="majorBidi" w:cstheme="majorBidi"/>
        </w:rPr>
        <w:t>:</w:t>
      </w:r>
    </w:p>
    <w:p w14:paraId="52D7634F" w14:textId="04411E37" w:rsidR="00AE4393" w:rsidRPr="00D024DB" w:rsidRDefault="00AE4393" w:rsidP="00AE4393">
      <w:pPr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A) La </w:t>
      </w:r>
      <w:proofErr w:type="spellStart"/>
      <w:r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una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organización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sin </w:t>
      </w:r>
      <w:proofErr w:type="spellStart"/>
      <w:r w:rsidRPr="00D024DB">
        <w:rPr>
          <w:rFonts w:asciiTheme="majorBidi" w:hAnsiTheme="majorBidi" w:cstheme="majorBidi"/>
          <w:b/>
          <w:bCs/>
        </w:rPr>
        <w:t>fines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lucro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debe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contener</w:t>
      </w:r>
      <w:proofErr w:type="spellEnd"/>
      <w:r w:rsidRPr="00D024DB">
        <w:rPr>
          <w:rFonts w:asciiTheme="majorBidi" w:hAnsiTheme="majorBidi" w:cstheme="majorBidi"/>
          <w:b/>
          <w:bCs/>
        </w:rPr>
        <w:t>:</w:t>
      </w:r>
    </w:p>
    <w:p w14:paraId="0D49FE52" w14:textId="62EF7329" w:rsidR="00AE4393" w:rsidRPr="00D024DB" w:rsidRDefault="00AE4393" w:rsidP="00AE4393">
      <w:pPr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 xml:space="preserve">1. </w:t>
      </w:r>
      <w:proofErr w:type="spellStart"/>
      <w:r w:rsidRPr="00D024DB">
        <w:rPr>
          <w:rFonts w:asciiTheme="majorBidi" w:hAnsiTheme="majorBidi" w:cstheme="majorBidi"/>
          <w:u w:val="single"/>
        </w:rPr>
        <w:t>Formulario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Pr="00D024DB">
        <w:rPr>
          <w:rFonts w:asciiTheme="majorBidi" w:hAnsiTheme="majorBidi" w:cstheme="majorBidi"/>
          <w:u w:val="single"/>
        </w:rPr>
        <w:t>solicitud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electrónica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A </w:t>
      </w:r>
      <w:proofErr w:type="spellStart"/>
      <w:r w:rsidRPr="00D024DB">
        <w:rPr>
          <w:rFonts w:asciiTheme="majorBidi" w:hAnsiTheme="majorBidi" w:cstheme="majorBidi"/>
          <w:u w:val="single"/>
        </w:rPr>
        <w:t>completado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Pr="00D024DB">
        <w:rPr>
          <w:rFonts w:asciiTheme="majorBidi" w:hAnsiTheme="majorBidi" w:cstheme="majorBidi"/>
          <w:u w:val="single"/>
        </w:rPr>
        <w:t>enviado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a </w:t>
      </w:r>
      <w:proofErr w:type="spellStart"/>
      <w:r w:rsidRPr="00D024DB">
        <w:rPr>
          <w:rFonts w:asciiTheme="majorBidi" w:hAnsiTheme="majorBidi" w:cstheme="majorBidi"/>
          <w:u w:val="single"/>
        </w:rPr>
        <w:t>través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del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>.</w:t>
      </w:r>
    </w:p>
    <w:p w14:paraId="3A8B170C" w14:textId="42DB8ACE" w:rsidR="00AE4393" w:rsidRPr="00D024DB" w:rsidRDefault="00AE4393" w:rsidP="00AE4393">
      <w:pPr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 xml:space="preserve">2. </w:t>
      </w:r>
      <w:r w:rsidR="00220D5C" w:rsidRPr="00D024DB">
        <w:rPr>
          <w:rFonts w:asciiTheme="majorBidi" w:hAnsiTheme="majorBidi" w:cstheme="majorBidi"/>
          <w:u w:val="single"/>
        </w:rPr>
        <w:t xml:space="preserve">La </w:t>
      </w:r>
      <w:proofErr w:type="spellStart"/>
      <w:r w:rsidR="00220D5C" w:rsidRPr="00D024DB">
        <w:rPr>
          <w:rFonts w:asciiTheme="majorBidi" w:hAnsiTheme="majorBidi" w:cstheme="majorBidi"/>
          <w:u w:val="single"/>
        </w:rPr>
        <w:t>siguiente</w:t>
      </w:r>
      <w:proofErr w:type="spellEnd"/>
      <w:r w:rsidR="00220D5C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220D5C"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="00220D5C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0F58AF" w:rsidRPr="00D024DB">
        <w:rPr>
          <w:rFonts w:asciiTheme="majorBidi" w:hAnsiTheme="majorBidi" w:cstheme="majorBidi"/>
          <w:u w:val="single"/>
        </w:rPr>
        <w:t>subida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al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>:</w:t>
      </w:r>
    </w:p>
    <w:p w14:paraId="6C8B4F93" w14:textId="44EFBAE4" w:rsidR="00AE4393" w:rsidRPr="00D024DB" w:rsidRDefault="00AE4393" w:rsidP="00AE4393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Curriculum</w:t>
      </w:r>
      <w:proofErr w:type="spellEnd"/>
      <w:r w:rsidRPr="00D024DB">
        <w:rPr>
          <w:rFonts w:asciiTheme="majorBidi" w:hAnsiTheme="majorBidi" w:cstheme="majorBidi"/>
        </w:rPr>
        <w:t xml:space="preserve"> vitae (CV) de la persona </w:t>
      </w:r>
      <w:proofErr w:type="spellStart"/>
      <w:r w:rsidRPr="00D024DB">
        <w:rPr>
          <w:rFonts w:asciiTheme="majorBidi" w:hAnsiTheme="majorBidi" w:cstheme="majorBidi"/>
        </w:rPr>
        <w:t>encargada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745BBA08" w14:textId="2615B5A5" w:rsidR="00B46D85" w:rsidRPr="00D024DB" w:rsidRDefault="00AE4393" w:rsidP="00B46D85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</w:t>
      </w:r>
      <w:r w:rsidR="00DA2BC5" w:rsidRPr="00D024DB">
        <w:rPr>
          <w:rFonts w:asciiTheme="majorBidi" w:hAnsiTheme="majorBidi" w:cstheme="majorBidi"/>
        </w:rPr>
        <w:t>l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extracto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 xml:space="preserve"> u </w:t>
      </w:r>
      <w:proofErr w:type="spellStart"/>
      <w:r w:rsidRPr="00D024DB">
        <w:rPr>
          <w:rFonts w:asciiTheme="majorBidi" w:hAnsiTheme="majorBidi" w:cstheme="majorBidi"/>
        </w:rPr>
        <w:t>otra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Evidencia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="00DA2BC5" w:rsidRPr="00D024DB">
        <w:rPr>
          <w:rFonts w:asciiTheme="majorBidi" w:hAnsiTheme="majorBidi" w:cstheme="majorBidi"/>
        </w:rPr>
        <w:t>organizaciones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DA2BC5" w:rsidRPr="00D024DB">
        <w:rPr>
          <w:rFonts w:asciiTheme="majorBidi" w:hAnsiTheme="majorBidi" w:cstheme="majorBidi"/>
        </w:rPr>
        <w:t>relevante</w:t>
      </w:r>
      <w:proofErr w:type="spellEnd"/>
      <w:r w:rsidR="00DA2BC5" w:rsidRPr="00D024DB">
        <w:rPr>
          <w:rFonts w:asciiTheme="majorBidi" w:hAnsiTheme="majorBidi" w:cstheme="majorBidi"/>
        </w:rPr>
        <w:t xml:space="preserve"> d</w:t>
      </w: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país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origen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0E4E86" w:rsidRPr="00D024DB">
        <w:rPr>
          <w:rFonts w:asciiTheme="majorBidi" w:hAnsiTheme="majorBidi" w:cstheme="majorBidi"/>
        </w:rPr>
        <w:t>con</w:t>
      </w:r>
      <w:proofErr w:type="spellEnd"/>
      <w:r w:rsidR="000E4E86" w:rsidRPr="00D024DB">
        <w:rPr>
          <w:rFonts w:asciiTheme="majorBidi" w:hAnsiTheme="majorBidi" w:cstheme="majorBidi"/>
        </w:rPr>
        <w:t xml:space="preserve"> base </w:t>
      </w:r>
      <w:proofErr w:type="spellStart"/>
      <w:r w:rsidR="000E4E86" w:rsidRPr="00D024DB">
        <w:rPr>
          <w:rFonts w:asciiTheme="majorBidi" w:hAnsiTheme="majorBidi" w:cstheme="majorBidi"/>
        </w:rPr>
        <w:t>en</w:t>
      </w:r>
      <w:proofErr w:type="spellEnd"/>
      <w:r w:rsidR="000E4E86" w:rsidRPr="00D024DB">
        <w:rPr>
          <w:rFonts w:asciiTheme="majorBidi" w:hAnsiTheme="majorBidi" w:cstheme="majorBidi"/>
        </w:rPr>
        <w:t xml:space="preserve"> </w:t>
      </w:r>
      <w:proofErr w:type="spellStart"/>
      <w:r w:rsidR="000E4E86"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orden </w:t>
      </w:r>
      <w:proofErr w:type="spellStart"/>
      <w:r w:rsidRPr="00D024DB">
        <w:rPr>
          <w:rFonts w:asciiTheme="majorBidi" w:hAnsiTheme="majorBidi" w:cstheme="majorBidi"/>
        </w:rPr>
        <w:t>jurídico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país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origen</w:t>
      </w:r>
      <w:proofErr w:type="spellEnd"/>
      <w:r w:rsidRPr="00D024DB">
        <w:rPr>
          <w:rFonts w:asciiTheme="majorBidi" w:hAnsiTheme="majorBidi" w:cstheme="majorBidi"/>
        </w:rPr>
        <w:t xml:space="preserve"> u otro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muestre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actividad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="000E4E86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</w:rPr>
        <w:t xml:space="preserve"> </w:t>
      </w:r>
      <w:r w:rsidR="000E4E86" w:rsidRPr="00D024DB">
        <w:rPr>
          <w:rFonts w:asciiTheme="majorBidi" w:hAnsiTheme="majorBidi" w:cstheme="majorBidi"/>
        </w:rPr>
        <w:t>(</w:t>
      </w:r>
      <w:r w:rsidRPr="00D024DB">
        <w:rPr>
          <w:rFonts w:asciiTheme="majorBidi" w:hAnsiTheme="majorBidi" w:cstheme="majorBidi"/>
        </w:rPr>
        <w:t>u otr</w:t>
      </w:r>
      <w:r w:rsidR="000E4E86" w:rsidRPr="00D024DB">
        <w:rPr>
          <w:rFonts w:asciiTheme="majorBidi" w:hAnsiTheme="majorBidi" w:cstheme="majorBidi"/>
        </w:rPr>
        <w:t xml:space="preserve">o </w:t>
      </w:r>
      <w:proofErr w:type="spellStart"/>
      <w:r w:rsidR="000E4E86" w:rsidRPr="00D024DB">
        <w:rPr>
          <w:rFonts w:asciiTheme="majorBidi" w:hAnsiTheme="majorBidi" w:cstheme="majorBidi"/>
        </w:rPr>
        <w:t>tipo</w:t>
      </w:r>
      <w:proofErr w:type="spellEnd"/>
      <w:r w:rsidR="000E4E86" w:rsidRPr="00D024DB">
        <w:rPr>
          <w:rFonts w:asciiTheme="majorBidi" w:hAnsiTheme="majorBidi" w:cstheme="majorBidi"/>
        </w:rPr>
        <w:t xml:space="preserve"> de</w:t>
      </w:r>
      <w:r w:rsidRPr="00D024DB">
        <w:rPr>
          <w:rFonts w:asciiTheme="majorBidi" w:hAnsiTheme="majorBidi" w:cstheme="majorBidi"/>
        </w:rPr>
        <w:t xml:space="preserve"> persona </w:t>
      </w:r>
      <w:proofErr w:type="spellStart"/>
      <w:r w:rsidRPr="00D024DB">
        <w:rPr>
          <w:rFonts w:asciiTheme="majorBidi" w:hAnsiTheme="majorBidi" w:cstheme="majorBidi"/>
        </w:rPr>
        <w:t>jurídica</w:t>
      </w:r>
      <w:proofErr w:type="spellEnd"/>
      <w:r w:rsidR="000E4E86" w:rsidRPr="00D024DB">
        <w:rPr>
          <w:rFonts w:asciiTheme="majorBidi" w:hAnsiTheme="majorBidi" w:cstheme="majorBidi"/>
        </w:rPr>
        <w:t>)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haya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estado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activa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durante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menos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año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hasta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fecha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publicación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>),</w:t>
      </w:r>
    </w:p>
    <w:p w14:paraId="2D7EDF5A" w14:textId="7C0203E1" w:rsidR="00AE4393" w:rsidRPr="00D024DB" w:rsidRDefault="00AE4393" w:rsidP="00B46D85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estatuto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vigente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reglamento</w:t>
      </w:r>
      <w:proofErr w:type="spellEnd"/>
      <w:r w:rsidRPr="00D024DB">
        <w:rPr>
          <w:rFonts w:asciiTheme="majorBidi" w:hAnsiTheme="majorBidi" w:cstheme="majorBidi"/>
        </w:rPr>
        <w:t xml:space="preserve"> o </w:t>
      </w:r>
      <w:proofErr w:type="spellStart"/>
      <w:r w:rsidRPr="00D024DB">
        <w:rPr>
          <w:rFonts w:asciiTheme="majorBidi" w:hAnsiTheme="majorBidi" w:cstheme="majorBidi"/>
        </w:rPr>
        <w:t>cualquier</w:t>
      </w:r>
      <w:proofErr w:type="spellEnd"/>
      <w:r w:rsidRPr="00D024DB">
        <w:rPr>
          <w:rFonts w:asciiTheme="majorBidi" w:hAnsiTheme="majorBidi" w:cstheme="majorBidi"/>
        </w:rPr>
        <w:t xml:space="preserve"> otro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fundamental</w:t>
      </w:r>
      <w:proofErr w:type="spellEnd"/>
      <w:r w:rsidRPr="00D024DB">
        <w:rPr>
          <w:rFonts w:asciiTheme="majorBidi" w:hAnsiTheme="majorBidi" w:cstheme="majorBidi"/>
        </w:rPr>
        <w:t xml:space="preserve"> o </w:t>
      </w:r>
      <w:proofErr w:type="spellStart"/>
      <w:r w:rsidRPr="00D024DB">
        <w:rPr>
          <w:rFonts w:asciiTheme="majorBidi" w:hAnsiTheme="majorBidi" w:cstheme="majorBidi"/>
        </w:rPr>
        <w:t>constitutivo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(si la </w:t>
      </w:r>
      <w:proofErr w:type="spellStart"/>
      <w:r w:rsidRPr="00D024DB">
        <w:rPr>
          <w:rFonts w:asciiTheme="majorBidi" w:hAnsiTheme="majorBidi" w:cstheme="majorBidi"/>
        </w:rPr>
        <w:t>actividad</w:t>
      </w:r>
      <w:proofErr w:type="spellEnd"/>
      <w:r w:rsidRPr="00D024DB">
        <w:rPr>
          <w:rFonts w:asciiTheme="majorBidi" w:hAnsiTheme="majorBidi" w:cstheme="majorBidi"/>
        </w:rPr>
        <w:t xml:space="preserve"> principal de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visible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extracto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>),</w:t>
      </w:r>
    </w:p>
    <w:p w14:paraId="7740164F" w14:textId="423E70F2" w:rsidR="00220D5C" w:rsidRPr="00D024DB" w:rsidRDefault="00220D5C" w:rsidP="00220D5C">
      <w:pPr>
        <w:pStyle w:val="Odlomakpopisa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bancario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utilizada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transacciones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financieras</w:t>
      </w:r>
      <w:proofErr w:type="spellEnd"/>
      <w:r w:rsidRPr="00D024DB">
        <w:rPr>
          <w:rFonts w:asciiTheme="majorBidi" w:hAnsiTheme="majorBidi" w:cstheme="majorBidi"/>
        </w:rPr>
        <w:t xml:space="preserve"> (IBAN para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) o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divisas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soporte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pagos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euros</w:t>
      </w:r>
      <w:proofErr w:type="spellEnd"/>
      <w:r w:rsidRPr="00D024DB">
        <w:rPr>
          <w:rFonts w:asciiTheme="majorBidi" w:hAnsiTheme="majorBidi" w:cstheme="majorBidi"/>
        </w:rPr>
        <w:t xml:space="preserve"> (IBAN y SWIFT para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viven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66DCEAD4" w14:textId="1B583918" w:rsidR="00AE4393" w:rsidRPr="00D024DB" w:rsidRDefault="00220D5C" w:rsidP="00220D5C">
      <w:pPr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lastRenderedPageBreak/>
        <w:t xml:space="preserve">3. </w:t>
      </w:r>
      <w:proofErr w:type="spellStart"/>
      <w:r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cargada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Pr="00D024DB">
        <w:rPr>
          <w:rFonts w:asciiTheme="majorBidi" w:hAnsiTheme="majorBidi" w:cstheme="majorBidi"/>
          <w:u w:val="single"/>
        </w:rPr>
        <w:t>enviada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por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correo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postal</w:t>
      </w:r>
      <w:proofErr w:type="spellEnd"/>
      <w:r w:rsidRPr="00D024DB">
        <w:rPr>
          <w:rFonts w:asciiTheme="majorBidi" w:hAnsiTheme="majorBidi" w:cstheme="majorBidi"/>
          <w:u w:val="single"/>
        </w:rPr>
        <w:t>:</w:t>
      </w:r>
    </w:p>
    <w:p w14:paraId="4429A4AD" w14:textId="0D96D70F" w:rsidR="00AE4393" w:rsidRPr="00D024DB" w:rsidRDefault="00AE4393" w:rsidP="00220D5C">
      <w:pPr>
        <w:pStyle w:val="Odlomakpopisa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sin </w:t>
      </w:r>
      <w:proofErr w:type="spellStart"/>
      <w:r w:rsidRPr="00D024DB">
        <w:rPr>
          <w:rFonts w:asciiTheme="majorBidi" w:hAnsiTheme="majorBidi" w:cstheme="majorBidi"/>
        </w:rPr>
        <w:t>fines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lucro</w:t>
      </w:r>
      <w:proofErr w:type="spellEnd"/>
      <w:r w:rsidRPr="00D024DB">
        <w:rPr>
          <w:rFonts w:asciiTheme="majorBidi" w:hAnsiTheme="majorBidi" w:cstheme="majorBidi"/>
        </w:rPr>
        <w:t xml:space="preserve"> – </w:t>
      </w:r>
      <w:proofErr w:type="spellStart"/>
      <w:r w:rsidRPr="00D024DB">
        <w:rPr>
          <w:rFonts w:asciiTheme="majorBidi" w:hAnsiTheme="majorBidi" w:cstheme="majorBidi"/>
        </w:rPr>
        <w:t>Categoría</w:t>
      </w:r>
      <w:proofErr w:type="spellEnd"/>
      <w:r w:rsidRPr="00D024DB">
        <w:rPr>
          <w:rFonts w:asciiTheme="majorBidi" w:hAnsiTheme="majorBidi" w:cstheme="majorBidi"/>
        </w:rPr>
        <w:t xml:space="preserve"> A (</w:t>
      </w:r>
      <w:proofErr w:type="spellStart"/>
      <w:r w:rsidRPr="00D024DB">
        <w:rPr>
          <w:rFonts w:asciiTheme="majorBidi" w:hAnsiTheme="majorBidi" w:cstheme="majorBidi"/>
        </w:rPr>
        <w:t>firmada</w:t>
      </w:r>
      <w:proofErr w:type="spellEnd"/>
      <w:r w:rsidRPr="00D024DB">
        <w:rPr>
          <w:rFonts w:asciiTheme="majorBidi" w:hAnsiTheme="majorBidi" w:cstheme="majorBidi"/>
        </w:rPr>
        <w:t xml:space="preserve"> a mano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autorizada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representar</w:t>
      </w:r>
      <w:proofErr w:type="spellEnd"/>
      <w:r w:rsidR="006B20B1" w:rsidRPr="00D024DB">
        <w:rPr>
          <w:rFonts w:asciiTheme="majorBidi" w:hAnsiTheme="majorBidi" w:cstheme="majorBidi"/>
        </w:rPr>
        <w:t xml:space="preserve"> a</w:t>
      </w:r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sello</w:t>
      </w:r>
      <w:proofErr w:type="spellEnd"/>
      <w:r w:rsidRPr="00D024DB">
        <w:rPr>
          <w:rFonts w:asciiTheme="majorBidi" w:hAnsiTheme="majorBidi" w:cstheme="majorBidi"/>
        </w:rPr>
        <w:t>, original),</w:t>
      </w:r>
    </w:p>
    <w:p w14:paraId="0C9F5CA3" w14:textId="438F08A4" w:rsidR="00AE4393" w:rsidRPr="00D024DB" w:rsidRDefault="00AE4393" w:rsidP="00220D5C">
      <w:pPr>
        <w:pStyle w:val="Odlomakpopisa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="00432A61" w:rsidRPr="00D024DB">
        <w:rPr>
          <w:rFonts w:asciiTheme="majorBidi" w:hAnsiTheme="majorBidi" w:cstheme="majorBidi"/>
        </w:rPr>
        <w:t>que</w:t>
      </w:r>
      <w:proofErr w:type="spellEnd"/>
      <w:r w:rsidR="00432A61" w:rsidRPr="00D024DB">
        <w:rPr>
          <w:rFonts w:asciiTheme="majorBidi" w:hAnsiTheme="majorBidi" w:cstheme="majorBidi"/>
        </w:rPr>
        <w:t xml:space="preserve"> </w:t>
      </w:r>
      <w:proofErr w:type="spellStart"/>
      <w:r w:rsidR="00432A61" w:rsidRPr="00D024DB">
        <w:rPr>
          <w:rFonts w:asciiTheme="majorBidi" w:hAnsiTheme="majorBidi" w:cstheme="majorBidi"/>
        </w:rPr>
        <w:t>demuestre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432A61" w:rsidRPr="00D024DB">
        <w:rPr>
          <w:rFonts w:asciiTheme="majorBidi" w:hAnsiTheme="majorBidi" w:cstheme="majorBidi"/>
        </w:rPr>
        <w:t xml:space="preserve">no </w:t>
      </w:r>
      <w:proofErr w:type="spellStart"/>
      <w:r w:rsidR="00432A61" w:rsidRPr="00D024DB">
        <w:rPr>
          <w:rFonts w:asciiTheme="majorBidi" w:hAnsiTheme="majorBidi" w:cstheme="majorBidi"/>
        </w:rPr>
        <w:t>existe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6B20B1" w:rsidRPr="00D024DB">
        <w:rPr>
          <w:rFonts w:asciiTheme="majorBidi" w:hAnsiTheme="majorBidi" w:cstheme="majorBidi"/>
        </w:rPr>
        <w:t>ningú</w:t>
      </w:r>
      <w:r w:rsidRPr="00D024DB">
        <w:rPr>
          <w:rFonts w:asciiTheme="majorBidi" w:hAnsiTheme="majorBidi" w:cstheme="majorBidi"/>
        </w:rPr>
        <w:t>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procedimiento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autorizada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representar</w:t>
      </w:r>
      <w:proofErr w:type="spellEnd"/>
      <w:r w:rsidR="006B20B1" w:rsidRPr="00D024DB">
        <w:rPr>
          <w:rFonts w:asciiTheme="majorBidi" w:hAnsiTheme="majorBidi" w:cstheme="majorBidi"/>
        </w:rPr>
        <w:t xml:space="preserve"> a</w:t>
      </w:r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, y/o </w:t>
      </w:r>
      <w:proofErr w:type="spellStart"/>
      <w:r w:rsidRPr="00D024DB">
        <w:rPr>
          <w:rFonts w:asciiTheme="majorBidi" w:hAnsiTheme="majorBidi" w:cstheme="majorBidi"/>
        </w:rPr>
        <w:t>certificación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dicha</w:t>
      </w:r>
      <w:proofErr w:type="spellEnd"/>
      <w:r w:rsidRPr="00D024DB">
        <w:rPr>
          <w:rFonts w:asciiTheme="majorBidi" w:hAnsiTheme="majorBidi" w:cstheme="majorBidi"/>
        </w:rPr>
        <w:t xml:space="preserve"> persona no h</w:t>
      </w:r>
      <w:r w:rsidR="006B20B1" w:rsidRPr="00D024DB">
        <w:rPr>
          <w:rFonts w:asciiTheme="majorBidi" w:hAnsiTheme="majorBidi" w:cstheme="majorBidi"/>
        </w:rPr>
        <w:t>a</w:t>
      </w:r>
      <w:r w:rsidRPr="00D024DB">
        <w:rPr>
          <w:rFonts w:asciiTheme="majorBidi" w:hAnsiTheme="majorBidi" w:cstheme="majorBidi"/>
        </w:rPr>
        <w:t xml:space="preserve"> sido </w:t>
      </w:r>
      <w:proofErr w:type="spellStart"/>
      <w:r w:rsidRPr="00D024DB">
        <w:rPr>
          <w:rFonts w:asciiTheme="majorBidi" w:hAnsiTheme="majorBidi" w:cstheme="majorBidi"/>
        </w:rPr>
        <w:t>condenada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50F79004" w14:textId="2AA9E6E6" w:rsidR="00220D5C" w:rsidRPr="00D024DB" w:rsidRDefault="00EF406A" w:rsidP="00AE4393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b/>
          <w:bCs/>
        </w:rPr>
        <w:t>NOTA</w:t>
      </w:r>
      <w:r w:rsidR="00AE4393" w:rsidRPr="00D024DB">
        <w:rPr>
          <w:rFonts w:asciiTheme="majorBidi" w:hAnsiTheme="majorBidi" w:cstheme="majorBidi"/>
        </w:rPr>
        <w:t xml:space="preserve">: </w:t>
      </w:r>
    </w:p>
    <w:p w14:paraId="315D7238" w14:textId="7FD61A30" w:rsidR="00AE4393" w:rsidRPr="00D024DB" w:rsidRDefault="00AE4393" w:rsidP="00AE4393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Si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 xml:space="preserve"> se </w:t>
      </w:r>
      <w:proofErr w:type="spellStart"/>
      <w:r w:rsidRPr="00D024DB">
        <w:rPr>
          <w:rFonts w:asciiTheme="majorBidi" w:hAnsiTheme="majorBidi" w:cstheme="majorBidi"/>
        </w:rPr>
        <w:t>realiza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colaboración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otros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socios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29573F" w:rsidRPr="00D024DB">
        <w:rPr>
          <w:rFonts w:asciiTheme="majorBidi" w:hAnsiTheme="majorBidi" w:cstheme="majorBidi"/>
        </w:rPr>
        <w:t>subirse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29573F" w:rsidRPr="00D024DB">
        <w:rPr>
          <w:rFonts w:asciiTheme="majorBidi" w:hAnsiTheme="majorBidi" w:cstheme="majorBidi"/>
        </w:rPr>
        <w:t>también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Asociación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opcional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adjunto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68F3A64F" w14:textId="77777777" w:rsidR="00AE4393" w:rsidRPr="00D024DB" w:rsidRDefault="00AE4393" w:rsidP="00EF406A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B) La </w:t>
      </w:r>
      <w:proofErr w:type="spellStart"/>
      <w:r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una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persona </w:t>
      </w:r>
      <w:proofErr w:type="spellStart"/>
      <w:r w:rsidRPr="00D024DB">
        <w:rPr>
          <w:rFonts w:asciiTheme="majorBidi" w:hAnsiTheme="majorBidi" w:cstheme="majorBidi"/>
          <w:b/>
          <w:bCs/>
        </w:rPr>
        <w:t>física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debe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contener</w:t>
      </w:r>
      <w:proofErr w:type="spellEnd"/>
      <w:r w:rsidRPr="00D024DB">
        <w:rPr>
          <w:rFonts w:asciiTheme="majorBidi" w:hAnsiTheme="majorBidi" w:cstheme="majorBidi"/>
          <w:b/>
          <w:bCs/>
        </w:rPr>
        <w:t>:</w:t>
      </w:r>
    </w:p>
    <w:p w14:paraId="417EF583" w14:textId="1095EACB" w:rsidR="00AE4393" w:rsidRPr="00D024DB" w:rsidRDefault="0029573F" w:rsidP="00EF406A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>1.</w:t>
      </w:r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Formulario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solicitud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electrónica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B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completado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enviado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a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través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del sistema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="00AE4393" w:rsidRPr="00D024DB">
        <w:rPr>
          <w:rFonts w:asciiTheme="majorBidi" w:hAnsiTheme="majorBidi" w:cstheme="majorBidi"/>
        </w:rPr>
        <w:t>.</w:t>
      </w:r>
    </w:p>
    <w:p w14:paraId="3E9D6773" w14:textId="118116A3" w:rsidR="00AE4393" w:rsidRPr="00D024DB" w:rsidRDefault="0029573F" w:rsidP="00EF406A">
      <w:pPr>
        <w:spacing w:after="0"/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>2.</w:t>
      </w:r>
      <w:r w:rsidRPr="00D024DB">
        <w:rPr>
          <w:rFonts w:asciiTheme="majorBidi" w:hAnsiTheme="majorBidi" w:cstheme="majorBidi"/>
          <w:u w:val="single"/>
        </w:rPr>
        <w:t xml:space="preserve"> Los </w:t>
      </w:r>
      <w:proofErr w:type="spellStart"/>
      <w:r w:rsidRPr="00D024DB">
        <w:rPr>
          <w:rFonts w:asciiTheme="majorBidi" w:hAnsiTheme="majorBidi" w:cstheme="majorBidi"/>
          <w:u w:val="single"/>
        </w:rPr>
        <w:t>siguientes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documentos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subidos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al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>:</w:t>
      </w:r>
    </w:p>
    <w:p w14:paraId="37967DD8" w14:textId="2DD50EF1" w:rsidR="00AE4393" w:rsidRPr="00D024DB" w:rsidRDefault="00AE4393" w:rsidP="00EF406A">
      <w:pPr>
        <w:pStyle w:val="Odlomakpopisa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Curriculum</w:t>
      </w:r>
      <w:proofErr w:type="spellEnd"/>
      <w:r w:rsidRPr="00D024DB">
        <w:rPr>
          <w:rFonts w:asciiTheme="majorBidi" w:hAnsiTheme="majorBidi" w:cstheme="majorBidi"/>
        </w:rPr>
        <w:t xml:space="preserve"> vitae</w:t>
      </w:r>
      <w:r w:rsidR="0029573F" w:rsidRPr="00D024DB">
        <w:rPr>
          <w:rFonts w:asciiTheme="majorBidi" w:hAnsiTheme="majorBidi" w:cstheme="majorBidi"/>
        </w:rPr>
        <w:t xml:space="preserve"> (CV)</w:t>
      </w:r>
      <w:r w:rsidRPr="00D024DB">
        <w:rPr>
          <w:rFonts w:asciiTheme="majorBidi" w:hAnsiTheme="majorBidi" w:cstheme="majorBidi"/>
        </w:rPr>
        <w:t xml:space="preserve"> de la persona </w:t>
      </w:r>
      <w:proofErr w:type="spellStart"/>
      <w:r w:rsidRPr="00D024DB">
        <w:rPr>
          <w:rFonts w:asciiTheme="majorBidi" w:hAnsiTheme="majorBidi" w:cstheme="majorBidi"/>
        </w:rPr>
        <w:t>física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18867F48" w14:textId="77777777" w:rsidR="0029573F" w:rsidRPr="00D024DB" w:rsidRDefault="00AE4393" w:rsidP="00EF406A">
      <w:pPr>
        <w:pStyle w:val="Odlomakpopisa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identificación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vigente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33A8E0FA" w14:textId="590DB950" w:rsidR="00AE4393" w:rsidRPr="00D024DB" w:rsidRDefault="00AE4393" w:rsidP="00EF406A">
      <w:pPr>
        <w:pStyle w:val="Odlomakpopisa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bancario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utilizada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transacciones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financieras</w:t>
      </w:r>
      <w:proofErr w:type="spellEnd"/>
      <w:r w:rsidRPr="00D024DB">
        <w:rPr>
          <w:rFonts w:asciiTheme="majorBidi" w:hAnsiTheme="majorBidi" w:cstheme="majorBidi"/>
        </w:rPr>
        <w:t xml:space="preserve"> (IBAN para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) o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divisas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soporte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pagos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euros</w:t>
      </w:r>
      <w:proofErr w:type="spellEnd"/>
      <w:r w:rsidRPr="00D024DB">
        <w:rPr>
          <w:rFonts w:asciiTheme="majorBidi" w:hAnsiTheme="majorBidi" w:cstheme="majorBidi"/>
        </w:rPr>
        <w:t xml:space="preserve"> (IBAN y SWIFT para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="0029573F" w:rsidRPr="00D024DB">
        <w:rPr>
          <w:rFonts w:asciiTheme="majorBidi" w:hAnsiTheme="majorBidi" w:cstheme="majorBidi"/>
        </w:rPr>
        <w:t xml:space="preserve"> </w:t>
      </w:r>
      <w:proofErr w:type="spellStart"/>
      <w:r w:rsidR="0029573F" w:rsidRPr="00D024DB">
        <w:rPr>
          <w:rFonts w:asciiTheme="majorBidi" w:hAnsiTheme="majorBidi" w:cstheme="majorBidi"/>
        </w:rPr>
        <w:t>que</w:t>
      </w:r>
      <w:proofErr w:type="spellEnd"/>
      <w:r w:rsidR="0029573F" w:rsidRPr="00D024DB">
        <w:rPr>
          <w:rFonts w:asciiTheme="majorBidi" w:hAnsiTheme="majorBidi" w:cstheme="majorBidi"/>
        </w:rPr>
        <w:t xml:space="preserve"> </w:t>
      </w:r>
      <w:proofErr w:type="spellStart"/>
      <w:r w:rsidR="0029573F" w:rsidRPr="00D024DB">
        <w:rPr>
          <w:rFonts w:asciiTheme="majorBidi" w:hAnsiTheme="majorBidi" w:cstheme="majorBidi"/>
        </w:rPr>
        <w:t>viven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4C64F4F0" w14:textId="77777777" w:rsidR="0029573F" w:rsidRPr="00D024DB" w:rsidRDefault="0029573F" w:rsidP="00EF406A">
      <w:pPr>
        <w:spacing w:after="0"/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>3.</w:t>
      </w:r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cargada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en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el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enviada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por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correo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u w:val="single"/>
        </w:rPr>
        <w:t>postal</w:t>
      </w:r>
      <w:proofErr w:type="spellEnd"/>
      <w:r w:rsidR="00AE4393" w:rsidRPr="00D024DB">
        <w:rPr>
          <w:rFonts w:asciiTheme="majorBidi" w:hAnsiTheme="majorBidi" w:cstheme="majorBidi"/>
          <w:u w:val="single"/>
        </w:rPr>
        <w:t>:</w:t>
      </w:r>
    </w:p>
    <w:p w14:paraId="363C1D3C" w14:textId="77777777" w:rsidR="006B071D" w:rsidRPr="00D024DB" w:rsidRDefault="00AE4393" w:rsidP="006B071D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u w:val="single"/>
        </w:rPr>
      </w:pP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personas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físicas</w:t>
      </w:r>
      <w:proofErr w:type="spellEnd"/>
      <w:r w:rsidRPr="00D024DB">
        <w:rPr>
          <w:rFonts w:asciiTheme="majorBidi" w:hAnsiTheme="majorBidi" w:cstheme="majorBidi"/>
        </w:rPr>
        <w:t xml:space="preserve"> – </w:t>
      </w:r>
      <w:proofErr w:type="spellStart"/>
      <w:r w:rsidRPr="00D024DB">
        <w:rPr>
          <w:rFonts w:asciiTheme="majorBidi" w:hAnsiTheme="majorBidi" w:cstheme="majorBidi"/>
        </w:rPr>
        <w:t>Categoría</w:t>
      </w:r>
      <w:proofErr w:type="spellEnd"/>
      <w:r w:rsidRPr="00D024DB">
        <w:rPr>
          <w:rFonts w:asciiTheme="majorBidi" w:hAnsiTheme="majorBidi" w:cstheme="majorBidi"/>
        </w:rPr>
        <w:t xml:space="preserve"> B (</w:t>
      </w:r>
      <w:proofErr w:type="spellStart"/>
      <w:r w:rsidRPr="00D024DB">
        <w:rPr>
          <w:rFonts w:asciiTheme="majorBidi" w:hAnsiTheme="majorBidi" w:cstheme="majorBidi"/>
        </w:rPr>
        <w:t>firmada</w:t>
      </w:r>
      <w:proofErr w:type="spellEnd"/>
      <w:r w:rsidRPr="00D024DB">
        <w:rPr>
          <w:rFonts w:asciiTheme="majorBidi" w:hAnsiTheme="majorBidi" w:cstheme="majorBidi"/>
        </w:rPr>
        <w:t xml:space="preserve"> a mano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física</w:t>
      </w:r>
      <w:proofErr w:type="spellEnd"/>
      <w:r w:rsidRPr="00D024DB">
        <w:rPr>
          <w:rFonts w:asciiTheme="majorBidi" w:hAnsiTheme="majorBidi" w:cstheme="majorBidi"/>
        </w:rPr>
        <w:t>, original),</w:t>
      </w:r>
    </w:p>
    <w:p w14:paraId="4CBAF951" w14:textId="7F3F73CD" w:rsidR="006B071D" w:rsidRPr="00D024DB" w:rsidRDefault="006B071D" w:rsidP="006B071D">
      <w:pPr>
        <w:pStyle w:val="Odlomakpopisa"/>
        <w:numPr>
          <w:ilvl w:val="0"/>
          <w:numId w:val="13"/>
        </w:numPr>
        <w:jc w:val="both"/>
        <w:rPr>
          <w:rFonts w:asciiTheme="majorBidi" w:hAnsiTheme="majorBidi" w:cstheme="majorBidi"/>
          <w:u w:val="single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demuestre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existe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ningún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procedimiento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física</w:t>
      </w:r>
      <w:proofErr w:type="spellEnd"/>
      <w:r w:rsidRPr="00D024DB">
        <w:rPr>
          <w:rFonts w:asciiTheme="majorBidi" w:hAnsiTheme="majorBidi" w:cstheme="majorBidi"/>
        </w:rPr>
        <w:t xml:space="preserve">, y/o </w:t>
      </w:r>
      <w:proofErr w:type="spellStart"/>
      <w:r w:rsidRPr="00D024DB">
        <w:rPr>
          <w:rFonts w:asciiTheme="majorBidi" w:hAnsiTheme="majorBidi" w:cstheme="majorBidi"/>
        </w:rPr>
        <w:t>certificación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dicha</w:t>
      </w:r>
      <w:proofErr w:type="spellEnd"/>
      <w:r w:rsidRPr="00D024DB">
        <w:rPr>
          <w:rFonts w:asciiTheme="majorBidi" w:hAnsiTheme="majorBidi" w:cstheme="majorBidi"/>
        </w:rPr>
        <w:t xml:space="preserve"> persona no ha sido </w:t>
      </w:r>
      <w:proofErr w:type="spellStart"/>
      <w:r w:rsidRPr="00D024DB">
        <w:rPr>
          <w:rFonts w:asciiTheme="majorBidi" w:hAnsiTheme="majorBidi" w:cstheme="majorBidi"/>
        </w:rPr>
        <w:t>condenada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272DCE62" w14:textId="090A8830" w:rsidR="0029573F" w:rsidRPr="00D024DB" w:rsidRDefault="00EF406A" w:rsidP="00EF406A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b/>
          <w:bCs/>
        </w:rPr>
        <w:t>NOTA</w:t>
      </w:r>
      <w:r w:rsidR="0029573F" w:rsidRPr="00D024DB">
        <w:rPr>
          <w:rFonts w:asciiTheme="majorBidi" w:hAnsiTheme="majorBidi" w:cstheme="majorBidi"/>
        </w:rPr>
        <w:t xml:space="preserve">: </w:t>
      </w:r>
    </w:p>
    <w:p w14:paraId="448F7909" w14:textId="4C7E5828" w:rsidR="00107567" w:rsidRPr="00D024DB" w:rsidRDefault="0029573F" w:rsidP="0037447D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Si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 xml:space="preserve"> se </w:t>
      </w:r>
      <w:proofErr w:type="spellStart"/>
      <w:r w:rsidRPr="00D024DB">
        <w:rPr>
          <w:rFonts w:asciiTheme="majorBidi" w:hAnsiTheme="majorBidi" w:cstheme="majorBidi"/>
        </w:rPr>
        <w:t>realiza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colaboración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otros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socios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subirse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también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Asociación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opcional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adjunto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3E5659D8" w14:textId="77777777" w:rsidR="0037447D" w:rsidRPr="00D024DB" w:rsidRDefault="0037447D" w:rsidP="0037447D">
      <w:pPr>
        <w:spacing w:after="0"/>
        <w:jc w:val="both"/>
        <w:rPr>
          <w:rFonts w:asciiTheme="majorBidi" w:hAnsiTheme="majorBidi" w:cstheme="majorBidi"/>
        </w:rPr>
      </w:pPr>
    </w:p>
    <w:p w14:paraId="3A56216B" w14:textId="5B636A0B" w:rsidR="00AE4393" w:rsidRPr="00D024DB" w:rsidRDefault="00AE4393" w:rsidP="00EF406A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C) Los </w:t>
      </w:r>
      <w:proofErr w:type="spellStart"/>
      <w:r w:rsidRPr="00D024DB">
        <w:rPr>
          <w:rFonts w:asciiTheme="majorBidi" w:hAnsiTheme="majorBidi" w:cstheme="majorBidi"/>
          <w:b/>
          <w:bCs/>
        </w:rPr>
        <w:t>individuos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situación</w:t>
      </w:r>
      <w:proofErr w:type="spellEnd"/>
      <w:r w:rsidR="0029573F" w:rsidRPr="00D024DB">
        <w:rPr>
          <w:rFonts w:asciiTheme="majorBidi" w:hAnsiTheme="majorBidi" w:cstheme="majorBidi"/>
          <w:b/>
          <w:bCs/>
        </w:rPr>
        <w:t xml:space="preserve"> de</w:t>
      </w:r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vulnera</w:t>
      </w:r>
      <w:r w:rsidR="0029573F" w:rsidRPr="00D024DB">
        <w:rPr>
          <w:rFonts w:asciiTheme="majorBidi" w:hAnsiTheme="majorBidi" w:cstheme="majorBidi"/>
          <w:b/>
          <w:bCs/>
        </w:rPr>
        <w:t>bilidad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</w:rPr>
        <w:t>miembros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</w:t>
      </w:r>
      <w:proofErr w:type="spellStart"/>
      <w:r w:rsidRPr="00D024DB">
        <w:rPr>
          <w:rFonts w:asciiTheme="majorBidi" w:hAnsiTheme="majorBidi" w:cstheme="majorBidi"/>
          <w:b/>
          <w:bCs/>
        </w:rPr>
        <w:t>nación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croata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fuera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b/>
          <w:bCs/>
        </w:rPr>
        <w:t>Croacia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pueden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presentar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r w:rsidR="002E2728" w:rsidRPr="00D024DB">
        <w:rPr>
          <w:rFonts w:asciiTheme="majorBidi" w:hAnsiTheme="majorBidi" w:cstheme="majorBidi"/>
          <w:b/>
          <w:bCs/>
        </w:rPr>
        <w:t>su</w:t>
      </w:r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dos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maneras</w:t>
      </w:r>
      <w:proofErr w:type="spellEnd"/>
      <w:r w:rsidRPr="00D024DB">
        <w:rPr>
          <w:rFonts w:asciiTheme="majorBidi" w:hAnsiTheme="majorBidi" w:cstheme="majorBidi"/>
          <w:b/>
          <w:bCs/>
        </w:rPr>
        <w:t>:</w:t>
      </w:r>
    </w:p>
    <w:p w14:paraId="3372EA33" w14:textId="77777777" w:rsidR="002E2728" w:rsidRPr="00D024DB" w:rsidRDefault="002E2728" w:rsidP="00EF406A">
      <w:pPr>
        <w:spacing w:after="0"/>
        <w:ind w:left="284"/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1. </w:t>
      </w:r>
      <w:r w:rsidR="00AE4393" w:rsidRPr="00D024DB">
        <w:rPr>
          <w:rFonts w:asciiTheme="majorBidi" w:hAnsiTheme="majorBidi" w:cstheme="majorBidi"/>
          <w:b/>
          <w:bCs/>
        </w:rPr>
        <w:t xml:space="preserve">La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presentada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a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través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del sistema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informático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debe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contener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: </w:t>
      </w:r>
    </w:p>
    <w:p w14:paraId="0C50406E" w14:textId="4F2328C8" w:rsidR="007F0CBA" w:rsidRPr="00D024DB" w:rsidRDefault="00AE4393" w:rsidP="00107567">
      <w:pPr>
        <w:spacing w:after="0"/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 xml:space="preserve">a) </w:t>
      </w:r>
      <w:proofErr w:type="spellStart"/>
      <w:r w:rsidRPr="00D024DB">
        <w:rPr>
          <w:rFonts w:asciiTheme="majorBidi" w:hAnsiTheme="majorBidi" w:cstheme="majorBidi"/>
          <w:u w:val="single"/>
        </w:rPr>
        <w:t>Formulario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Pr="00D024DB">
        <w:rPr>
          <w:rFonts w:asciiTheme="majorBidi" w:hAnsiTheme="majorBidi" w:cstheme="majorBidi"/>
          <w:u w:val="single"/>
        </w:rPr>
        <w:t>solicitud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electrónica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C </w:t>
      </w:r>
      <w:proofErr w:type="spellStart"/>
      <w:r w:rsidRPr="00D024DB">
        <w:rPr>
          <w:rFonts w:asciiTheme="majorBidi" w:hAnsiTheme="majorBidi" w:cstheme="majorBidi"/>
          <w:u w:val="single"/>
        </w:rPr>
        <w:t>completado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Pr="00D024DB">
        <w:rPr>
          <w:rFonts w:asciiTheme="majorBidi" w:hAnsiTheme="majorBidi" w:cstheme="majorBidi"/>
          <w:u w:val="single"/>
        </w:rPr>
        <w:t>enviado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a </w:t>
      </w:r>
      <w:proofErr w:type="spellStart"/>
      <w:r w:rsidRPr="00D024DB">
        <w:rPr>
          <w:rFonts w:asciiTheme="majorBidi" w:hAnsiTheme="majorBidi" w:cstheme="majorBidi"/>
          <w:u w:val="single"/>
        </w:rPr>
        <w:t>través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del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, </w:t>
      </w:r>
    </w:p>
    <w:p w14:paraId="42430E60" w14:textId="556B3154" w:rsidR="00AE4393" w:rsidRPr="00D024DB" w:rsidRDefault="00AE4393" w:rsidP="00107567">
      <w:pPr>
        <w:spacing w:after="0"/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</w:rPr>
        <w:t xml:space="preserve">b) </w:t>
      </w:r>
      <w:proofErr w:type="spellStart"/>
      <w:r w:rsidR="002E2728"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="002E2728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2E2728" w:rsidRPr="00D024DB">
        <w:rPr>
          <w:rFonts w:asciiTheme="majorBidi" w:hAnsiTheme="majorBidi" w:cstheme="majorBidi"/>
          <w:u w:val="single"/>
        </w:rPr>
        <w:t>cargada</w:t>
      </w:r>
      <w:proofErr w:type="spellEnd"/>
      <w:r w:rsidR="002E2728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>:</w:t>
      </w:r>
    </w:p>
    <w:p w14:paraId="5F18CCC7" w14:textId="5440CFA8" w:rsidR="000E6F41" w:rsidRPr="00D024DB" w:rsidRDefault="00AE4393" w:rsidP="000E6F41">
      <w:pPr>
        <w:pStyle w:val="Odlomakpopisa"/>
        <w:numPr>
          <w:ilvl w:val="0"/>
          <w:numId w:val="14"/>
        </w:numPr>
        <w:spacing w:after="0"/>
        <w:ind w:left="426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uno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siguientes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documentos</w:t>
      </w:r>
      <w:proofErr w:type="spellEnd"/>
      <w:r w:rsidR="007F0CBA" w:rsidRPr="00D024DB">
        <w:rPr>
          <w:rFonts w:asciiTheme="majorBidi" w:hAnsiTheme="majorBidi" w:cstheme="majorBidi"/>
        </w:rPr>
        <w:t>,</w:t>
      </w:r>
      <w:r w:rsidRPr="00D024DB">
        <w:rPr>
          <w:rFonts w:asciiTheme="majorBidi" w:hAnsiTheme="majorBidi" w:cstheme="majorBidi"/>
        </w:rPr>
        <w:t xml:space="preserve"> si </w:t>
      </w:r>
      <w:proofErr w:type="spellStart"/>
      <w:r w:rsidRPr="00D024DB">
        <w:rPr>
          <w:rFonts w:asciiTheme="majorBidi" w:hAnsiTheme="majorBidi" w:cstheme="majorBidi"/>
        </w:rPr>
        <w:t>indican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="007F0CBA" w:rsidRPr="00D024DB">
        <w:rPr>
          <w:rFonts w:asciiTheme="majorBidi" w:hAnsiTheme="majorBidi" w:cstheme="majorBidi"/>
        </w:rPr>
        <w:t xml:space="preserve">: </w:t>
      </w:r>
      <w:proofErr w:type="spellStart"/>
      <w:r w:rsidR="00AF47B3" w:rsidRPr="00D024DB">
        <w:rPr>
          <w:rFonts w:asciiTheme="majorBidi" w:hAnsiTheme="majorBidi" w:cstheme="majorBidi"/>
        </w:rPr>
        <w:t>certificado</w:t>
      </w:r>
      <w:proofErr w:type="spellEnd"/>
      <w:r w:rsidR="001D7C66" w:rsidRPr="00D024D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nacimiento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matrimonio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extracto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censo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electoral</w:t>
      </w:r>
      <w:proofErr w:type="spellEnd"/>
      <w:r w:rsidRPr="00D024DB">
        <w:rPr>
          <w:rFonts w:asciiTheme="majorBidi" w:hAnsiTheme="majorBidi" w:cstheme="majorBidi"/>
        </w:rPr>
        <w:t xml:space="preserve">, diploma </w:t>
      </w:r>
      <w:proofErr w:type="spellStart"/>
      <w:r w:rsidRPr="00D024DB">
        <w:rPr>
          <w:rFonts w:asciiTheme="majorBidi" w:hAnsiTheme="majorBidi" w:cstheme="majorBidi"/>
        </w:rPr>
        <w:t>escolar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estudiantes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r w:rsidR="00DE74B8" w:rsidRPr="00D024DB">
        <w:rPr>
          <w:rFonts w:asciiTheme="majorBidi" w:hAnsiTheme="majorBidi" w:cstheme="majorBidi"/>
        </w:rPr>
        <w:t xml:space="preserve">libreta </w:t>
      </w:r>
      <w:proofErr w:type="spellStart"/>
      <w:r w:rsidR="00EF406A" w:rsidRPr="00D024DB">
        <w:rPr>
          <w:rFonts w:asciiTheme="majorBidi" w:hAnsiTheme="majorBidi" w:cstheme="majorBidi"/>
        </w:rPr>
        <w:t>estudiantil</w:t>
      </w:r>
      <w:proofErr w:type="spellEnd"/>
      <w:r w:rsidR="00EF406A" w:rsidRPr="00D024DB">
        <w:rPr>
          <w:rFonts w:asciiTheme="majorBidi" w:hAnsiTheme="majorBidi" w:cstheme="majorBidi"/>
        </w:rPr>
        <w:t xml:space="preserve"> de </w:t>
      </w:r>
      <w:proofErr w:type="spellStart"/>
      <w:r w:rsidR="00EF406A" w:rsidRPr="00D024DB">
        <w:rPr>
          <w:rFonts w:asciiTheme="majorBidi" w:hAnsiTheme="majorBidi" w:cstheme="majorBidi"/>
        </w:rPr>
        <w:t>calificaciones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inscripción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universidad</w:t>
      </w:r>
      <w:proofErr w:type="spellEnd"/>
      <w:r w:rsidRPr="00D024DB">
        <w:rPr>
          <w:rFonts w:asciiTheme="majorBidi" w:hAnsiTheme="majorBidi" w:cstheme="majorBidi"/>
        </w:rPr>
        <w:t xml:space="preserve">, libreta de </w:t>
      </w:r>
      <w:proofErr w:type="spellStart"/>
      <w:r w:rsidRPr="00D024DB">
        <w:rPr>
          <w:rFonts w:asciiTheme="majorBidi" w:hAnsiTheme="majorBidi" w:cstheme="majorBidi"/>
        </w:rPr>
        <w:t>trabajo</w:t>
      </w:r>
      <w:proofErr w:type="spellEnd"/>
      <w:r w:rsidRPr="00D024DB">
        <w:rPr>
          <w:rFonts w:asciiTheme="majorBidi" w:hAnsiTheme="majorBidi" w:cstheme="majorBidi"/>
        </w:rPr>
        <w:t xml:space="preserve">, libreta </w:t>
      </w:r>
      <w:proofErr w:type="spellStart"/>
      <w:r w:rsidRPr="00D024DB">
        <w:rPr>
          <w:rFonts w:asciiTheme="majorBidi" w:hAnsiTheme="majorBidi" w:cstheme="majorBidi"/>
        </w:rPr>
        <w:t>militar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</w:t>
      </w:r>
      <w:r w:rsidR="00DE74B8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</w:rPr>
        <w:t>l</w:t>
      </w:r>
      <w:r w:rsidR="00DE74B8" w:rsidRPr="00D024DB">
        <w:rPr>
          <w:rFonts w:asciiTheme="majorBidi" w:hAnsiTheme="majorBidi" w:cstheme="majorBidi"/>
        </w:rPr>
        <w:t>a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="00DE74B8" w:rsidRPr="00D024DB">
        <w:rPr>
          <w:rFonts w:asciiTheme="majorBidi" w:hAnsiTheme="majorBidi" w:cstheme="majorBidi"/>
        </w:rPr>
        <w:t>carta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intención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matrimonio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nacimiento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hijo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Resolución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adquisición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lastRenderedPageBreak/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según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artículos</w:t>
      </w:r>
      <w:proofErr w:type="spellEnd"/>
      <w:r w:rsidRPr="00D024DB">
        <w:rPr>
          <w:rFonts w:asciiTheme="majorBidi" w:hAnsiTheme="majorBidi" w:cstheme="majorBidi"/>
        </w:rPr>
        <w:t xml:space="preserve"> 11 o 16 de la </w:t>
      </w:r>
      <w:proofErr w:type="spellStart"/>
      <w:r w:rsidRPr="00D024DB">
        <w:rPr>
          <w:rFonts w:asciiTheme="majorBidi" w:hAnsiTheme="majorBidi" w:cstheme="majorBidi"/>
        </w:rPr>
        <w:t>Ley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, o </w:t>
      </w:r>
      <w:proofErr w:type="spellStart"/>
      <w:r w:rsidRPr="00D024DB">
        <w:rPr>
          <w:rFonts w:asciiTheme="majorBidi" w:hAnsiTheme="majorBidi" w:cstheme="majorBidi"/>
        </w:rPr>
        <w:t>cualquier</w:t>
      </w:r>
      <w:proofErr w:type="spellEnd"/>
      <w:r w:rsidRPr="00D024DB">
        <w:rPr>
          <w:rFonts w:asciiTheme="majorBidi" w:hAnsiTheme="majorBidi" w:cstheme="majorBidi"/>
        </w:rPr>
        <w:t xml:space="preserve"> otro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contenga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información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croata. Nota:</w:t>
      </w:r>
      <w:r w:rsidR="001F41BF" w:rsidRPr="00D024DB">
        <w:rPr>
          <w:rFonts w:asciiTheme="majorBidi" w:hAnsiTheme="majorBidi" w:cstheme="majorBidi"/>
        </w:rPr>
        <w:t xml:space="preserve"> El </w:t>
      </w:r>
      <w:proofErr w:type="spellStart"/>
      <w:r w:rsidR="001F41BF" w:rsidRPr="00D024DB">
        <w:rPr>
          <w:rFonts w:asciiTheme="majorBidi" w:hAnsiTheme="majorBidi" w:cstheme="majorBidi"/>
        </w:rPr>
        <w:t>certificado</w:t>
      </w:r>
      <w:proofErr w:type="spellEnd"/>
      <w:r w:rsidR="001F41BF" w:rsidRPr="00D024DB">
        <w:rPr>
          <w:rFonts w:asciiTheme="majorBidi" w:hAnsiTheme="majorBidi" w:cstheme="majorBidi"/>
        </w:rPr>
        <w:t xml:space="preserve"> de </w:t>
      </w:r>
      <w:proofErr w:type="spellStart"/>
      <w:r w:rsidR="001F41BF" w:rsidRPr="00D024DB">
        <w:rPr>
          <w:rFonts w:asciiTheme="majorBidi" w:hAnsiTheme="majorBidi" w:cstheme="majorBidi"/>
        </w:rPr>
        <w:t>nacionalidad</w:t>
      </w:r>
      <w:proofErr w:type="spellEnd"/>
      <w:r w:rsidR="001F41BF" w:rsidRPr="00D024DB">
        <w:rPr>
          <w:rFonts w:asciiTheme="majorBidi" w:hAnsiTheme="majorBidi" w:cstheme="majorBidi"/>
        </w:rPr>
        <w:t xml:space="preserve"> (Domovnica)</w:t>
      </w:r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pasaporte</w:t>
      </w:r>
      <w:proofErr w:type="spellEnd"/>
      <w:r w:rsidR="000E6F41" w:rsidRPr="00D024DB">
        <w:rPr>
          <w:rFonts w:asciiTheme="majorBidi" w:hAnsiTheme="majorBidi" w:cstheme="majorBidi"/>
        </w:rPr>
        <w:t>/</w:t>
      </w:r>
      <w:proofErr w:type="spellStart"/>
      <w:r w:rsidR="000E6F41" w:rsidRPr="00D024DB">
        <w:rPr>
          <w:rFonts w:asciiTheme="majorBidi" w:hAnsiTheme="majorBidi" w:cstheme="majorBidi"/>
        </w:rPr>
        <w:t>documento</w:t>
      </w:r>
      <w:proofErr w:type="spellEnd"/>
      <w:r w:rsidR="000E6F41" w:rsidRPr="00D024DB">
        <w:rPr>
          <w:rFonts w:asciiTheme="majorBidi" w:hAnsiTheme="majorBidi" w:cstheme="majorBidi"/>
        </w:rPr>
        <w:t xml:space="preserve"> de </w:t>
      </w:r>
      <w:proofErr w:type="spellStart"/>
      <w:r w:rsidR="000E6F41" w:rsidRPr="00D024DB">
        <w:rPr>
          <w:rFonts w:asciiTheme="majorBidi" w:hAnsiTheme="majorBidi" w:cstheme="majorBidi"/>
        </w:rPr>
        <w:t>viaje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="001F41BF" w:rsidRPr="00D024DB">
        <w:rPr>
          <w:rFonts w:asciiTheme="majorBidi" w:hAnsiTheme="majorBidi" w:cstheme="majorBidi"/>
        </w:rPr>
        <w:t>el</w:t>
      </w:r>
      <w:proofErr w:type="spellEnd"/>
      <w:r w:rsidR="001F41BF" w:rsidRPr="00D024DB">
        <w:rPr>
          <w:rFonts w:asciiTheme="majorBidi" w:hAnsiTheme="majorBidi" w:cstheme="majorBidi"/>
        </w:rPr>
        <w:t xml:space="preserve"> </w:t>
      </w:r>
      <w:proofErr w:type="spellStart"/>
      <w:r w:rsidR="001F41BF" w:rsidRPr="00D024DB">
        <w:rPr>
          <w:rFonts w:asciiTheme="majorBidi" w:hAnsiTheme="majorBidi" w:cstheme="majorBidi"/>
        </w:rPr>
        <w:t>documento</w:t>
      </w:r>
      <w:proofErr w:type="spellEnd"/>
      <w:r w:rsidR="001F41BF" w:rsidRPr="00D024DB">
        <w:rPr>
          <w:rFonts w:asciiTheme="majorBidi" w:hAnsiTheme="majorBidi" w:cstheme="majorBidi"/>
        </w:rPr>
        <w:t xml:space="preserve"> nacional de </w:t>
      </w:r>
      <w:proofErr w:type="spellStart"/>
      <w:r w:rsidR="001F41BF" w:rsidRPr="00D024DB">
        <w:rPr>
          <w:rFonts w:asciiTheme="majorBidi" w:hAnsiTheme="majorBidi" w:cstheme="majorBidi"/>
        </w:rPr>
        <w:t>identidad</w:t>
      </w:r>
      <w:proofErr w:type="spellEnd"/>
      <w:r w:rsidR="001F41BF"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son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sino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678C780D" w14:textId="0E80C319" w:rsidR="000E6F41" w:rsidRPr="00D024DB" w:rsidRDefault="00AE4393" w:rsidP="000E6F41">
      <w:pPr>
        <w:pStyle w:val="Odlomakpopisa"/>
        <w:numPr>
          <w:ilvl w:val="0"/>
          <w:numId w:val="14"/>
        </w:numPr>
        <w:spacing w:after="0"/>
        <w:ind w:left="426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identificación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vigente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todas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páginas</w:t>
      </w:r>
      <w:proofErr w:type="spellEnd"/>
      <w:r w:rsidRPr="00D024DB">
        <w:rPr>
          <w:rFonts w:asciiTheme="majorBidi" w:hAnsiTheme="majorBidi" w:cstheme="majorBidi"/>
        </w:rPr>
        <w:t xml:space="preserve">)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C37364" w:rsidRPr="00D024DB">
        <w:rPr>
          <w:rFonts w:asciiTheme="majorBidi" w:hAnsiTheme="majorBidi" w:cstheme="majorBidi"/>
        </w:rPr>
        <w:t>de</w:t>
      </w:r>
      <w:r w:rsidRPr="00D024DB">
        <w:rPr>
          <w:rFonts w:asciiTheme="majorBidi" w:hAnsiTheme="majorBidi" w:cstheme="majorBidi"/>
        </w:rPr>
        <w:t>muestre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residencia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6691EC71" w14:textId="149A00F9" w:rsidR="000E6F41" w:rsidRPr="00D024DB" w:rsidRDefault="00AE4393" w:rsidP="000E6F41">
      <w:pPr>
        <w:pStyle w:val="Odlomakpopisa"/>
        <w:numPr>
          <w:ilvl w:val="0"/>
          <w:numId w:val="14"/>
        </w:numPr>
        <w:spacing w:after="0"/>
        <w:ind w:left="426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Pruebas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situación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socioeconómica</w:t>
      </w:r>
      <w:proofErr w:type="spellEnd"/>
      <w:r w:rsidRPr="00D024DB">
        <w:rPr>
          <w:rFonts w:asciiTheme="majorBidi" w:hAnsiTheme="majorBidi" w:cstheme="majorBidi"/>
        </w:rPr>
        <w:t xml:space="preserve"> y de </w:t>
      </w:r>
      <w:proofErr w:type="spellStart"/>
      <w:r w:rsidRPr="00D024DB">
        <w:rPr>
          <w:rFonts w:asciiTheme="majorBidi" w:hAnsiTheme="majorBidi" w:cstheme="majorBidi"/>
        </w:rPr>
        <w:t>salud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ejemplo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número de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</w:t>
      </w:r>
      <w:r w:rsidR="00C37364" w:rsidRPr="00D024DB">
        <w:rPr>
          <w:rFonts w:asciiTheme="majorBidi" w:hAnsiTheme="majorBidi" w:cstheme="majorBidi"/>
        </w:rPr>
        <w:t xml:space="preserve"> </w:t>
      </w:r>
      <w:proofErr w:type="spellStart"/>
      <w:r w:rsidR="00C37364" w:rsidRPr="00D024DB">
        <w:rPr>
          <w:rFonts w:asciiTheme="majorBidi" w:hAnsiTheme="majorBidi" w:cstheme="majorBidi"/>
        </w:rPr>
        <w:t>un</w:t>
      </w:r>
      <w:proofErr w:type="spellEnd"/>
      <w:r w:rsidR="00C37364" w:rsidRPr="00D024DB">
        <w:rPr>
          <w:rFonts w:asciiTheme="majorBidi" w:hAnsiTheme="majorBidi" w:cstheme="majorBidi"/>
        </w:rPr>
        <w:t xml:space="preserve"> </w:t>
      </w:r>
      <w:proofErr w:type="spellStart"/>
      <w:r w:rsidR="00C37364" w:rsidRPr="00D024DB">
        <w:rPr>
          <w:rFonts w:asciiTheme="majorBidi" w:hAnsiTheme="majorBidi" w:cstheme="majorBidi"/>
        </w:rPr>
        <w:t>único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común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autoridad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p.ej</w:t>
      </w:r>
      <w:proofErr w:type="spellEnd"/>
      <w:r w:rsidRPr="00D024DB">
        <w:rPr>
          <w:rFonts w:asciiTheme="majorBidi" w:hAnsiTheme="majorBidi" w:cstheme="majorBidi"/>
        </w:rPr>
        <w:t xml:space="preserve">., </w:t>
      </w:r>
      <w:proofErr w:type="spellStart"/>
      <w:r w:rsidRPr="00D024DB">
        <w:rPr>
          <w:rFonts w:asciiTheme="majorBidi" w:hAnsiTheme="majorBidi" w:cstheme="majorBidi"/>
        </w:rPr>
        <w:t>municipalidad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Centro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Asistencia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Social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etc</w:t>
      </w:r>
      <w:proofErr w:type="spellEnd"/>
      <w:r w:rsidRPr="00D024DB">
        <w:rPr>
          <w:rFonts w:asciiTheme="majorBidi" w:hAnsiTheme="majorBidi" w:cstheme="majorBidi"/>
        </w:rPr>
        <w:t xml:space="preserve">.), </w:t>
      </w:r>
      <w:proofErr w:type="spellStart"/>
      <w:r w:rsidRPr="00D024DB">
        <w:rPr>
          <w:rFonts w:asciiTheme="majorBidi" w:hAnsiTheme="majorBidi" w:cstheme="majorBidi"/>
        </w:rPr>
        <w:t>pruebas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 de </w:t>
      </w:r>
      <w:proofErr w:type="spellStart"/>
      <w:r w:rsidRPr="00D024DB">
        <w:rPr>
          <w:rFonts w:asciiTheme="majorBidi" w:hAnsiTheme="majorBidi" w:cstheme="majorBidi"/>
        </w:rPr>
        <w:t>todos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</w:t>
      </w:r>
      <w:r w:rsidR="00AF6296" w:rsidRPr="00D024DB">
        <w:rPr>
          <w:rFonts w:asciiTheme="majorBidi" w:hAnsiTheme="majorBidi" w:cstheme="majorBidi"/>
        </w:rPr>
        <w:t xml:space="preserve"> su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Administración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Tributaria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mensuales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salario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pensión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asistencia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monetaria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permanente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subsidios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Servicio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Empleo</w:t>
      </w:r>
      <w:proofErr w:type="spellEnd"/>
      <w:r w:rsidR="00AF6296" w:rsidRPr="00D024DB">
        <w:rPr>
          <w:rFonts w:asciiTheme="majorBidi" w:hAnsiTheme="majorBidi" w:cstheme="majorBidi"/>
        </w:rPr>
        <w:t xml:space="preserve"> u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otros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),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desempleo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escolarización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hijos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documentación</w:t>
      </w:r>
      <w:proofErr w:type="spellEnd"/>
      <w:r w:rsidRPr="00D024DB">
        <w:rPr>
          <w:rFonts w:asciiTheme="majorBidi" w:hAnsiTheme="majorBidi" w:cstheme="majorBidi"/>
        </w:rPr>
        <w:t xml:space="preserve"> médica, acta de </w:t>
      </w:r>
      <w:proofErr w:type="spellStart"/>
      <w:r w:rsidRPr="00D024DB">
        <w:rPr>
          <w:rFonts w:asciiTheme="majorBidi" w:hAnsiTheme="majorBidi" w:cstheme="majorBidi"/>
        </w:rPr>
        <w:t>defunción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informe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organismo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evento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resolución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grado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discapacidad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etc</w:t>
      </w:r>
      <w:proofErr w:type="spellEnd"/>
      <w:r w:rsidRPr="00D024DB">
        <w:rPr>
          <w:rFonts w:asciiTheme="majorBidi" w:hAnsiTheme="majorBidi" w:cstheme="majorBidi"/>
        </w:rPr>
        <w:t>.,</w:t>
      </w:r>
    </w:p>
    <w:p w14:paraId="6DE77052" w14:textId="5EC03002" w:rsidR="00AF6296" w:rsidRPr="00D024DB" w:rsidRDefault="00AE4393" w:rsidP="00EF406A">
      <w:pPr>
        <w:pStyle w:val="Odlomakpopisa"/>
        <w:numPr>
          <w:ilvl w:val="0"/>
          <w:numId w:val="14"/>
        </w:numPr>
        <w:spacing w:after="0"/>
        <w:ind w:left="426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bancario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divisas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soporte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pagos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euros</w:t>
      </w:r>
      <w:proofErr w:type="spellEnd"/>
      <w:r w:rsidRPr="00D024DB">
        <w:rPr>
          <w:rFonts w:asciiTheme="majorBidi" w:hAnsiTheme="majorBidi" w:cstheme="majorBidi"/>
        </w:rPr>
        <w:t xml:space="preserve"> (IBAN y SWIFT).</w:t>
      </w:r>
    </w:p>
    <w:p w14:paraId="676EF3FE" w14:textId="1644F13D" w:rsidR="00AE4393" w:rsidRPr="00D024DB" w:rsidRDefault="00AE4393" w:rsidP="00EF406A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c) </w:t>
      </w:r>
      <w:proofErr w:type="spellStart"/>
      <w:r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AF6296" w:rsidRPr="00D024DB">
        <w:rPr>
          <w:rFonts w:asciiTheme="majorBidi" w:hAnsiTheme="majorBidi" w:cstheme="majorBidi"/>
          <w:u w:val="single"/>
        </w:rPr>
        <w:t>subida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sistema </w:t>
      </w:r>
      <w:proofErr w:type="spellStart"/>
      <w:r w:rsidRPr="00D024DB">
        <w:rPr>
          <w:rFonts w:asciiTheme="majorBidi" w:hAnsiTheme="majorBidi" w:cstheme="majorBidi"/>
          <w:u w:val="single"/>
        </w:rPr>
        <w:t>informático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Pr="00D024DB">
        <w:rPr>
          <w:rFonts w:asciiTheme="majorBidi" w:hAnsiTheme="majorBidi" w:cstheme="majorBidi"/>
          <w:u w:val="single"/>
        </w:rPr>
        <w:t>enviada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por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correo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postal</w:t>
      </w:r>
      <w:proofErr w:type="spellEnd"/>
      <w:r w:rsidRPr="00D024DB">
        <w:rPr>
          <w:rFonts w:asciiTheme="majorBidi" w:hAnsiTheme="majorBidi" w:cstheme="majorBidi"/>
          <w:u w:val="single"/>
        </w:rPr>
        <w:t>:</w:t>
      </w:r>
    </w:p>
    <w:p w14:paraId="7A67F954" w14:textId="3E854FA0" w:rsidR="00AE4393" w:rsidRPr="00D024DB" w:rsidRDefault="00AE4393" w:rsidP="00AF6296">
      <w:pPr>
        <w:pStyle w:val="Odlomakpopisa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individuo </w:t>
      </w:r>
      <w:proofErr w:type="spellStart"/>
      <w:r w:rsidR="00AF6296" w:rsidRPr="00D024DB">
        <w:rPr>
          <w:rFonts w:asciiTheme="majorBidi" w:hAnsiTheme="majorBidi" w:cstheme="majorBidi"/>
        </w:rPr>
        <w:t>en</w:t>
      </w:r>
      <w:proofErr w:type="spellEnd"/>
      <w:r w:rsidR="00AF6296" w:rsidRPr="00D024DB">
        <w:rPr>
          <w:rFonts w:asciiTheme="majorBidi" w:hAnsiTheme="majorBidi" w:cstheme="majorBidi"/>
        </w:rPr>
        <w:t xml:space="preserve"> </w:t>
      </w:r>
      <w:proofErr w:type="spellStart"/>
      <w:r w:rsidR="00AF6296" w:rsidRPr="00D024DB">
        <w:rPr>
          <w:rFonts w:asciiTheme="majorBidi" w:hAnsiTheme="majorBidi" w:cstheme="majorBidi"/>
        </w:rPr>
        <w:t>situación</w:t>
      </w:r>
      <w:proofErr w:type="spellEnd"/>
      <w:r w:rsidR="00AF6296" w:rsidRPr="00D024DB">
        <w:rPr>
          <w:rFonts w:asciiTheme="majorBidi" w:hAnsiTheme="majorBidi" w:cstheme="majorBidi"/>
        </w:rPr>
        <w:t xml:space="preserve"> de </w:t>
      </w:r>
      <w:proofErr w:type="spellStart"/>
      <w:r w:rsidR="00AF6296" w:rsidRPr="00D024DB">
        <w:rPr>
          <w:rFonts w:asciiTheme="majorBidi" w:hAnsiTheme="majorBidi" w:cstheme="majorBidi"/>
        </w:rPr>
        <w:t>vulnerabilidad</w:t>
      </w:r>
      <w:proofErr w:type="spellEnd"/>
      <w:r w:rsidR="00AF6296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</w:rPr>
        <w:t xml:space="preserve">– </w:t>
      </w:r>
      <w:proofErr w:type="spellStart"/>
      <w:r w:rsidRPr="00D024DB">
        <w:rPr>
          <w:rFonts w:asciiTheme="majorBidi" w:hAnsiTheme="majorBidi" w:cstheme="majorBidi"/>
        </w:rPr>
        <w:t>miembro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firmada</w:t>
      </w:r>
      <w:proofErr w:type="spellEnd"/>
      <w:r w:rsidRPr="00D024DB">
        <w:rPr>
          <w:rFonts w:asciiTheme="majorBidi" w:hAnsiTheme="majorBidi" w:cstheme="majorBidi"/>
        </w:rPr>
        <w:t xml:space="preserve"> a mano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>, original),</w:t>
      </w:r>
    </w:p>
    <w:p w14:paraId="01D51264" w14:textId="68A8043A" w:rsidR="00AE4393" w:rsidRPr="00D024DB" w:rsidRDefault="00AE4393" w:rsidP="00AF6296">
      <w:pPr>
        <w:pStyle w:val="Odlomakpopisa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indicando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es</w:t>
      </w:r>
      <w:r w:rsidR="00AF6296" w:rsidRPr="00D024DB">
        <w:rPr>
          <w:rFonts w:asciiTheme="majorBidi" w:hAnsiTheme="majorBidi" w:cstheme="majorBidi"/>
        </w:rPr>
        <w:t>té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llevando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cabo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procedimiento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y/o </w:t>
      </w:r>
      <w:proofErr w:type="spellStart"/>
      <w:r w:rsidRPr="00D024DB">
        <w:rPr>
          <w:rFonts w:asciiTheme="majorBidi" w:hAnsiTheme="majorBidi" w:cstheme="majorBidi"/>
        </w:rPr>
        <w:t>certificación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ha</w:t>
      </w:r>
      <w:r w:rsidR="00AF6296" w:rsidRPr="00D024DB">
        <w:rPr>
          <w:rFonts w:asciiTheme="majorBidi" w:hAnsiTheme="majorBidi" w:cstheme="majorBidi"/>
        </w:rPr>
        <w:t>ya</w:t>
      </w:r>
      <w:proofErr w:type="spellEnd"/>
      <w:r w:rsidRPr="00D024DB">
        <w:rPr>
          <w:rFonts w:asciiTheme="majorBidi" w:hAnsiTheme="majorBidi" w:cstheme="majorBidi"/>
        </w:rPr>
        <w:t xml:space="preserve"> sido </w:t>
      </w:r>
      <w:proofErr w:type="spellStart"/>
      <w:r w:rsidRPr="00D024DB">
        <w:rPr>
          <w:rFonts w:asciiTheme="majorBidi" w:hAnsiTheme="majorBidi" w:cstheme="majorBidi"/>
        </w:rPr>
        <w:t>condenado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662F3801" w14:textId="47DEEC98" w:rsidR="00AE4393" w:rsidRPr="00D024DB" w:rsidRDefault="00C9476A" w:rsidP="00AE4393">
      <w:pPr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2. </w:t>
      </w:r>
      <w:r w:rsidR="00AE4393" w:rsidRPr="00D024DB">
        <w:rPr>
          <w:rFonts w:asciiTheme="majorBidi" w:hAnsiTheme="majorBidi" w:cstheme="majorBidi"/>
          <w:b/>
          <w:bCs/>
        </w:rPr>
        <w:t xml:space="preserve">La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presentada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en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formato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F0CBA" w:rsidRPr="00D024DB">
        <w:rPr>
          <w:rFonts w:asciiTheme="majorBidi" w:hAnsiTheme="majorBidi" w:cstheme="majorBidi"/>
          <w:b/>
          <w:bCs/>
        </w:rPr>
        <w:t>físico</w:t>
      </w:r>
      <w:proofErr w:type="spellEnd"/>
      <w:r w:rsidR="007F0CBA" w:rsidRPr="00D024DB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="007F0CBA" w:rsidRPr="00D024DB">
        <w:rPr>
          <w:rFonts w:asciiTheme="majorBidi" w:hAnsiTheme="majorBidi" w:cstheme="majorBidi"/>
          <w:b/>
          <w:bCs/>
        </w:rPr>
        <w:t>imprimido</w:t>
      </w:r>
      <w:proofErr w:type="spellEnd"/>
      <w:r w:rsidR="007F0CBA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F0CBA" w:rsidRPr="00D024DB">
        <w:rPr>
          <w:rFonts w:asciiTheme="majorBidi" w:hAnsiTheme="majorBidi" w:cstheme="majorBidi"/>
          <w:b/>
          <w:bCs/>
        </w:rPr>
        <w:t>en</w:t>
      </w:r>
      <w:proofErr w:type="spellEnd"/>
      <w:r w:rsidR="007F0CBA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7F0CBA" w:rsidRPr="00D024DB">
        <w:rPr>
          <w:rFonts w:asciiTheme="majorBidi" w:hAnsiTheme="majorBidi" w:cstheme="majorBidi"/>
          <w:b/>
          <w:bCs/>
        </w:rPr>
        <w:t>papel</w:t>
      </w:r>
      <w:proofErr w:type="spellEnd"/>
      <w:r w:rsidR="007F0CBA" w:rsidRPr="00D024DB">
        <w:rPr>
          <w:rFonts w:asciiTheme="majorBidi" w:hAnsiTheme="majorBidi" w:cstheme="majorBidi"/>
          <w:b/>
          <w:bCs/>
        </w:rPr>
        <w:t>)</w:t>
      </w:r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debe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AE4393" w:rsidRPr="00D024DB">
        <w:rPr>
          <w:rFonts w:asciiTheme="majorBidi" w:hAnsiTheme="majorBidi" w:cstheme="majorBidi"/>
          <w:b/>
          <w:bCs/>
        </w:rPr>
        <w:t>contener</w:t>
      </w:r>
      <w:proofErr w:type="spellEnd"/>
      <w:r w:rsidR="00AE4393" w:rsidRPr="00D024DB">
        <w:rPr>
          <w:rFonts w:asciiTheme="majorBidi" w:hAnsiTheme="majorBidi" w:cstheme="majorBidi"/>
          <w:b/>
          <w:bCs/>
        </w:rPr>
        <w:t>:</w:t>
      </w:r>
    </w:p>
    <w:p w14:paraId="3EAE2F3E" w14:textId="54F4E4F7" w:rsidR="00AE4393" w:rsidRPr="00D024DB" w:rsidRDefault="00AE4393" w:rsidP="00C9476A">
      <w:pPr>
        <w:pStyle w:val="Odlomakpopisa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solicitud</w:t>
      </w:r>
      <w:proofErr w:type="spellEnd"/>
      <w:r w:rsidRPr="00D024DB">
        <w:rPr>
          <w:rFonts w:asciiTheme="majorBidi" w:hAnsiTheme="majorBidi" w:cstheme="majorBidi"/>
        </w:rPr>
        <w:t xml:space="preserve"> C </w:t>
      </w:r>
      <w:proofErr w:type="spellStart"/>
      <w:r w:rsidR="00C01E97" w:rsidRPr="00D024DB">
        <w:rPr>
          <w:rFonts w:asciiTheme="majorBidi" w:hAnsiTheme="majorBidi" w:cstheme="majorBidi"/>
        </w:rPr>
        <w:t>rellenado</w:t>
      </w:r>
      <w:proofErr w:type="spellEnd"/>
      <w:r w:rsidR="00C01E97" w:rsidRPr="00D024DB">
        <w:rPr>
          <w:rFonts w:asciiTheme="majorBidi" w:hAnsiTheme="majorBidi" w:cstheme="majorBidi"/>
        </w:rPr>
        <w:t xml:space="preserve">, </w:t>
      </w:r>
      <w:proofErr w:type="spellStart"/>
      <w:r w:rsidR="00C01E97" w:rsidRPr="00D024DB">
        <w:rPr>
          <w:rFonts w:asciiTheme="majorBidi" w:hAnsiTheme="majorBidi" w:cstheme="majorBidi"/>
        </w:rPr>
        <w:t>imprimido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firmado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C01E97" w:rsidRPr="00D024DB">
        <w:rPr>
          <w:rFonts w:asciiTheme="majorBidi" w:hAnsiTheme="majorBidi" w:cstheme="majorBidi"/>
        </w:rPr>
        <w:t xml:space="preserve">a mano </w:t>
      </w:r>
      <w:r w:rsidRPr="00D024DB">
        <w:rPr>
          <w:rFonts w:asciiTheme="majorBidi" w:hAnsiTheme="majorBidi" w:cstheme="majorBidi"/>
        </w:rPr>
        <w:t>(</w:t>
      </w:r>
      <w:proofErr w:type="spellStart"/>
      <w:r w:rsidRPr="00D024DB">
        <w:rPr>
          <w:rFonts w:asciiTheme="majorBidi" w:hAnsiTheme="majorBidi" w:cstheme="majorBidi"/>
        </w:rPr>
        <w:t>disponible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descarga</w:t>
      </w:r>
      <w:r w:rsidR="00C9476A" w:rsidRPr="00D024DB">
        <w:rPr>
          <w:rFonts w:asciiTheme="majorBidi" w:hAnsiTheme="majorBidi" w:cstheme="majorBidi"/>
        </w:rPr>
        <w:t>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la página web de la </w:t>
      </w:r>
      <w:proofErr w:type="spellStart"/>
      <w:r w:rsidRPr="00D024DB">
        <w:rPr>
          <w:rFonts w:asciiTheme="majorBidi" w:hAnsiTheme="majorBidi" w:cstheme="majorBidi"/>
        </w:rPr>
        <w:t>Oficina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43628A" w:rsidRPr="00D024DB">
        <w:rPr>
          <w:rFonts w:asciiTheme="majorBidi" w:hAnsiTheme="majorBidi" w:cstheme="majorBidi"/>
        </w:rPr>
        <w:t xml:space="preserve">Central </w:t>
      </w:r>
      <w:proofErr w:type="spellStart"/>
      <w:r w:rsidRPr="00D024DB">
        <w:rPr>
          <w:rFonts w:asciiTheme="majorBidi" w:hAnsiTheme="majorBidi" w:cstheme="majorBidi"/>
        </w:rPr>
        <w:t>Estatal</w:t>
      </w:r>
      <w:proofErr w:type="spellEnd"/>
      <w:r w:rsidRPr="00D024DB">
        <w:rPr>
          <w:rFonts w:asciiTheme="majorBidi" w:hAnsiTheme="majorBidi" w:cstheme="majorBidi"/>
        </w:rPr>
        <w:t xml:space="preserve"> para los </w:t>
      </w:r>
      <w:proofErr w:type="spellStart"/>
      <w:r w:rsidRPr="00D024DB">
        <w:rPr>
          <w:rFonts w:asciiTheme="majorBidi" w:hAnsiTheme="majorBidi" w:cstheme="majorBidi"/>
        </w:rPr>
        <w:t>Croatas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hyperlink r:id="rId7" w:history="1">
        <w:r w:rsidR="00C9476A" w:rsidRPr="00D024DB">
          <w:rPr>
            <w:rStyle w:val="Hiperveza"/>
            <w:rFonts w:asciiTheme="majorBidi" w:hAnsiTheme="majorBidi" w:cstheme="majorBidi"/>
          </w:rPr>
          <w:t>https://hrvatiizvanrh.gov.hr/</w:t>
        </w:r>
      </w:hyperlink>
      <w:r w:rsidR="00C9476A" w:rsidRPr="00D024DB">
        <w:rPr>
          <w:rFonts w:asciiTheme="majorBidi" w:hAnsiTheme="majorBidi" w:cstheme="majorBidi"/>
          <w:lang w:val="es-ES"/>
        </w:rPr>
        <w:t>)</w:t>
      </w:r>
      <w:r w:rsidRPr="00D024DB">
        <w:rPr>
          <w:rFonts w:asciiTheme="majorBidi" w:hAnsiTheme="majorBidi" w:cstheme="majorBidi"/>
        </w:rPr>
        <w:t xml:space="preserve">, </w:t>
      </w:r>
    </w:p>
    <w:p w14:paraId="4E85C7FE" w14:textId="0817E1ED" w:rsidR="00C9476A" w:rsidRPr="00D024DB" w:rsidRDefault="00C9476A" w:rsidP="00C9476A">
      <w:pPr>
        <w:pStyle w:val="Odlomakpopisa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uno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siguientes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documentos</w:t>
      </w:r>
      <w:proofErr w:type="spellEnd"/>
      <w:r w:rsidRPr="00D024DB">
        <w:rPr>
          <w:rFonts w:asciiTheme="majorBidi" w:hAnsiTheme="majorBidi" w:cstheme="majorBidi"/>
        </w:rPr>
        <w:t xml:space="preserve"> si </w:t>
      </w:r>
      <w:proofErr w:type="spellStart"/>
      <w:r w:rsidRPr="00D024DB">
        <w:rPr>
          <w:rFonts w:asciiTheme="majorBidi" w:hAnsiTheme="majorBidi" w:cstheme="majorBidi"/>
        </w:rPr>
        <w:t>indican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="00C01E97"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</w:t>
      </w:r>
      <w:proofErr w:type="spellStart"/>
      <w:r w:rsidRPr="00D024DB">
        <w:rPr>
          <w:rFonts w:asciiTheme="majorBidi" w:hAnsiTheme="majorBidi" w:cstheme="majorBidi"/>
        </w:rPr>
        <w:t>nacimiento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matrimonio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extracto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censo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electoral</w:t>
      </w:r>
      <w:proofErr w:type="spellEnd"/>
      <w:r w:rsidRPr="00D024DB">
        <w:rPr>
          <w:rFonts w:asciiTheme="majorBidi" w:hAnsiTheme="majorBidi" w:cstheme="majorBidi"/>
        </w:rPr>
        <w:t xml:space="preserve">, diploma </w:t>
      </w:r>
      <w:proofErr w:type="spellStart"/>
      <w:r w:rsidRPr="00D024DB">
        <w:rPr>
          <w:rFonts w:asciiTheme="majorBidi" w:hAnsiTheme="majorBidi" w:cstheme="majorBidi"/>
        </w:rPr>
        <w:t>escolar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registro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estudiantes</w:t>
      </w:r>
      <w:proofErr w:type="spellEnd"/>
      <w:r w:rsidRPr="00D024DB">
        <w:rPr>
          <w:rFonts w:asciiTheme="majorBidi" w:hAnsiTheme="majorBidi" w:cstheme="majorBidi"/>
        </w:rPr>
        <w:t xml:space="preserve">, libreta </w:t>
      </w:r>
      <w:proofErr w:type="spellStart"/>
      <w:r w:rsidRPr="00D024DB">
        <w:rPr>
          <w:rFonts w:asciiTheme="majorBidi" w:hAnsiTheme="majorBidi" w:cstheme="majorBidi"/>
        </w:rPr>
        <w:t>estudiantil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calificaciones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inscripción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universidad</w:t>
      </w:r>
      <w:proofErr w:type="spellEnd"/>
      <w:r w:rsidRPr="00D024DB">
        <w:rPr>
          <w:rFonts w:asciiTheme="majorBidi" w:hAnsiTheme="majorBidi" w:cstheme="majorBidi"/>
        </w:rPr>
        <w:t xml:space="preserve">, libreta de </w:t>
      </w:r>
      <w:proofErr w:type="spellStart"/>
      <w:r w:rsidRPr="00D024DB">
        <w:rPr>
          <w:rFonts w:asciiTheme="majorBidi" w:hAnsiTheme="majorBidi" w:cstheme="majorBidi"/>
        </w:rPr>
        <w:t>trabajo</w:t>
      </w:r>
      <w:proofErr w:type="spellEnd"/>
      <w:r w:rsidRPr="00D024DB">
        <w:rPr>
          <w:rFonts w:asciiTheme="majorBidi" w:hAnsiTheme="majorBidi" w:cstheme="majorBidi"/>
        </w:rPr>
        <w:t xml:space="preserve">, libreta </w:t>
      </w:r>
      <w:proofErr w:type="spellStart"/>
      <w:r w:rsidRPr="00D024DB">
        <w:rPr>
          <w:rFonts w:asciiTheme="majorBidi" w:hAnsiTheme="majorBidi" w:cstheme="majorBidi"/>
        </w:rPr>
        <w:t>militar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carta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intención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matrimonio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nacimiento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hijo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Resolución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adquisición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según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artículos</w:t>
      </w:r>
      <w:proofErr w:type="spellEnd"/>
      <w:r w:rsidRPr="00D024DB">
        <w:rPr>
          <w:rFonts w:asciiTheme="majorBidi" w:hAnsiTheme="majorBidi" w:cstheme="majorBidi"/>
        </w:rPr>
        <w:t xml:space="preserve"> 11 o 16 de la </w:t>
      </w:r>
      <w:proofErr w:type="spellStart"/>
      <w:r w:rsidRPr="00D024DB">
        <w:rPr>
          <w:rFonts w:asciiTheme="majorBidi" w:hAnsiTheme="majorBidi" w:cstheme="majorBidi"/>
        </w:rPr>
        <w:t>Ley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, o </w:t>
      </w:r>
      <w:proofErr w:type="spellStart"/>
      <w:r w:rsidRPr="00D024DB">
        <w:rPr>
          <w:rFonts w:asciiTheme="majorBidi" w:hAnsiTheme="majorBidi" w:cstheme="majorBidi"/>
        </w:rPr>
        <w:t>cualquier</w:t>
      </w:r>
      <w:proofErr w:type="spellEnd"/>
      <w:r w:rsidRPr="00D024DB">
        <w:rPr>
          <w:rFonts w:asciiTheme="majorBidi" w:hAnsiTheme="majorBidi" w:cstheme="majorBidi"/>
        </w:rPr>
        <w:t xml:space="preserve"> otro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contenga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información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croata. Nota: El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nacionalidad</w:t>
      </w:r>
      <w:proofErr w:type="spellEnd"/>
      <w:r w:rsidRPr="00D024DB">
        <w:rPr>
          <w:rFonts w:asciiTheme="majorBidi" w:hAnsiTheme="majorBidi" w:cstheme="majorBidi"/>
        </w:rPr>
        <w:t xml:space="preserve"> (Domovnica),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pasaporte</w:t>
      </w:r>
      <w:proofErr w:type="spellEnd"/>
      <w:r w:rsidRPr="00D024DB">
        <w:rPr>
          <w:rFonts w:asciiTheme="majorBidi" w:hAnsiTheme="majorBidi" w:cstheme="majorBidi"/>
        </w:rPr>
        <w:t>/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viaje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nacional de </w:t>
      </w:r>
      <w:proofErr w:type="spellStart"/>
      <w:r w:rsidRPr="00D024DB">
        <w:rPr>
          <w:rFonts w:asciiTheme="majorBidi" w:hAnsiTheme="majorBidi" w:cstheme="majorBidi"/>
        </w:rPr>
        <w:t>identidad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son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pertenencia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nación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sino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ciudadanía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6DCD9BE3" w14:textId="77777777" w:rsidR="00C9476A" w:rsidRPr="00D024DB" w:rsidRDefault="00C9476A" w:rsidP="00C9476A">
      <w:pPr>
        <w:pStyle w:val="Odlomakpopisa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lastRenderedPageBreak/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indicando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esté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llevando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cabo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procedimiento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y/o </w:t>
      </w:r>
      <w:proofErr w:type="spellStart"/>
      <w:r w:rsidRPr="00D024DB">
        <w:rPr>
          <w:rFonts w:asciiTheme="majorBidi" w:hAnsiTheme="majorBidi" w:cstheme="majorBidi"/>
        </w:rPr>
        <w:t>certificación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haya</w:t>
      </w:r>
      <w:proofErr w:type="spellEnd"/>
      <w:r w:rsidRPr="00D024DB">
        <w:rPr>
          <w:rFonts w:asciiTheme="majorBidi" w:hAnsiTheme="majorBidi" w:cstheme="majorBidi"/>
        </w:rPr>
        <w:t xml:space="preserve"> sido </w:t>
      </w:r>
      <w:proofErr w:type="spellStart"/>
      <w:r w:rsidRPr="00D024DB">
        <w:rPr>
          <w:rFonts w:asciiTheme="majorBidi" w:hAnsiTheme="majorBidi" w:cstheme="majorBidi"/>
        </w:rPr>
        <w:t>condenado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1BD062F5" w14:textId="77777777" w:rsidR="00C9476A" w:rsidRPr="00D024DB" w:rsidRDefault="00C9476A" w:rsidP="00C9476A">
      <w:pPr>
        <w:pStyle w:val="Odlomakpopisa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identificación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vigente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todas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páginas</w:t>
      </w:r>
      <w:proofErr w:type="spellEnd"/>
      <w:r w:rsidRPr="00D024DB">
        <w:rPr>
          <w:rFonts w:asciiTheme="majorBidi" w:hAnsiTheme="majorBidi" w:cstheme="majorBidi"/>
        </w:rPr>
        <w:t xml:space="preserve">)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demuestre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residencia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6C0772FA" w14:textId="77777777" w:rsidR="00C9476A" w:rsidRPr="00D024DB" w:rsidRDefault="00C9476A" w:rsidP="00C9476A">
      <w:pPr>
        <w:pStyle w:val="Odlomakpopisa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Pruebas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situación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socioeconómica</w:t>
      </w:r>
      <w:proofErr w:type="spellEnd"/>
      <w:r w:rsidRPr="00D024DB">
        <w:rPr>
          <w:rFonts w:asciiTheme="majorBidi" w:hAnsiTheme="majorBidi" w:cstheme="majorBidi"/>
        </w:rPr>
        <w:t xml:space="preserve"> y de </w:t>
      </w:r>
      <w:proofErr w:type="spellStart"/>
      <w:r w:rsidRPr="00D024DB">
        <w:rPr>
          <w:rFonts w:asciiTheme="majorBidi" w:hAnsiTheme="majorBidi" w:cstheme="majorBidi"/>
        </w:rPr>
        <w:t>salud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ejemplo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número de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único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común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autoridad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p.ej</w:t>
      </w:r>
      <w:proofErr w:type="spellEnd"/>
      <w:r w:rsidRPr="00D024DB">
        <w:rPr>
          <w:rFonts w:asciiTheme="majorBidi" w:hAnsiTheme="majorBidi" w:cstheme="majorBidi"/>
        </w:rPr>
        <w:t xml:space="preserve">., </w:t>
      </w:r>
      <w:proofErr w:type="spellStart"/>
      <w:r w:rsidRPr="00D024DB">
        <w:rPr>
          <w:rFonts w:asciiTheme="majorBidi" w:hAnsiTheme="majorBidi" w:cstheme="majorBidi"/>
        </w:rPr>
        <w:t>municipalidad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Centro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Asistencia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Social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etc</w:t>
      </w:r>
      <w:proofErr w:type="spellEnd"/>
      <w:r w:rsidRPr="00D024DB">
        <w:rPr>
          <w:rFonts w:asciiTheme="majorBidi" w:hAnsiTheme="majorBidi" w:cstheme="majorBidi"/>
        </w:rPr>
        <w:t xml:space="preserve">.), </w:t>
      </w:r>
      <w:proofErr w:type="spellStart"/>
      <w:r w:rsidRPr="00D024DB">
        <w:rPr>
          <w:rFonts w:asciiTheme="majorBidi" w:hAnsiTheme="majorBidi" w:cstheme="majorBidi"/>
        </w:rPr>
        <w:t>pruebas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 de </w:t>
      </w:r>
      <w:proofErr w:type="spellStart"/>
      <w:r w:rsidRPr="00D024DB">
        <w:rPr>
          <w:rFonts w:asciiTheme="majorBidi" w:hAnsiTheme="majorBidi" w:cstheme="majorBidi"/>
        </w:rPr>
        <w:t>todos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 su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Administración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Tributaria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mensuales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salario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pensión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asistencia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monetaria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permanente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subsidios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Servicio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Empleo</w:t>
      </w:r>
      <w:proofErr w:type="spellEnd"/>
      <w:r w:rsidRPr="00D024DB">
        <w:rPr>
          <w:rFonts w:asciiTheme="majorBidi" w:hAnsiTheme="majorBidi" w:cstheme="majorBidi"/>
        </w:rPr>
        <w:t xml:space="preserve"> u </w:t>
      </w:r>
      <w:proofErr w:type="spellStart"/>
      <w:r w:rsidRPr="00D024DB">
        <w:rPr>
          <w:rFonts w:asciiTheme="majorBidi" w:hAnsiTheme="majorBidi" w:cstheme="majorBidi"/>
        </w:rPr>
        <w:t>otros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ingresos</w:t>
      </w:r>
      <w:proofErr w:type="spellEnd"/>
      <w:r w:rsidRPr="00D024DB">
        <w:rPr>
          <w:rFonts w:asciiTheme="majorBidi" w:hAnsiTheme="majorBidi" w:cstheme="majorBidi"/>
        </w:rPr>
        <w:t xml:space="preserve">),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desempleo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miembros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hogar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prueba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escolarización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hijos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documentación</w:t>
      </w:r>
      <w:proofErr w:type="spellEnd"/>
      <w:r w:rsidRPr="00D024DB">
        <w:rPr>
          <w:rFonts w:asciiTheme="majorBidi" w:hAnsiTheme="majorBidi" w:cstheme="majorBidi"/>
        </w:rPr>
        <w:t xml:space="preserve"> médica, acta de </w:t>
      </w:r>
      <w:proofErr w:type="spellStart"/>
      <w:r w:rsidRPr="00D024DB">
        <w:rPr>
          <w:rFonts w:asciiTheme="majorBidi" w:hAnsiTheme="majorBidi" w:cstheme="majorBidi"/>
        </w:rPr>
        <w:t>defunción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informe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organismo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evento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resolución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grado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discapacidad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etc</w:t>
      </w:r>
      <w:proofErr w:type="spellEnd"/>
      <w:r w:rsidRPr="00D024DB">
        <w:rPr>
          <w:rFonts w:asciiTheme="majorBidi" w:hAnsiTheme="majorBidi" w:cstheme="majorBidi"/>
        </w:rPr>
        <w:t>.,</w:t>
      </w:r>
    </w:p>
    <w:p w14:paraId="2D9808CC" w14:textId="77777777" w:rsidR="00C9476A" w:rsidRPr="00D024DB" w:rsidRDefault="00C9476A" w:rsidP="00C9476A">
      <w:pPr>
        <w:pStyle w:val="Odlomakpopisa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bancario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cuenta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divisas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soporte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pagos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euros</w:t>
      </w:r>
      <w:proofErr w:type="spellEnd"/>
      <w:r w:rsidRPr="00D024DB">
        <w:rPr>
          <w:rFonts w:asciiTheme="majorBidi" w:hAnsiTheme="majorBidi" w:cstheme="majorBidi"/>
        </w:rPr>
        <w:t xml:space="preserve"> (IBAN y SWIFT).</w:t>
      </w:r>
    </w:p>
    <w:p w14:paraId="752444B0" w14:textId="77777777" w:rsidR="00C01E97" w:rsidRPr="00D024DB" w:rsidRDefault="00C01E97" w:rsidP="00C01E97">
      <w:pPr>
        <w:pStyle w:val="Odlomakpopisa"/>
        <w:spacing w:after="0"/>
        <w:jc w:val="both"/>
        <w:rPr>
          <w:rFonts w:asciiTheme="majorBidi" w:hAnsiTheme="majorBidi" w:cstheme="majorBidi"/>
        </w:rPr>
      </w:pPr>
    </w:p>
    <w:p w14:paraId="06A5917A" w14:textId="2FA541EC" w:rsidR="0043628A" w:rsidRPr="00D024DB" w:rsidRDefault="00C9476A" w:rsidP="00107567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F91396" wp14:editId="2946700A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743575" cy="257175"/>
                <wp:effectExtent l="0" t="0" r="28575" b="28575"/>
                <wp:wrapSquare wrapText="bothSides"/>
                <wp:docPr id="1959192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73FE" w14:textId="045B0B9E" w:rsidR="00C9476A" w:rsidRPr="007F1979" w:rsidRDefault="00C9476A" w:rsidP="00C947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947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5. MODO Y PLAZO DE PRESENTACIÓN DE LAS SOLICITUDES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1396" id="_x0000_s1030" type="#_x0000_t202" style="position:absolute;left:0;text-align:left;margin-left:0;margin-top:4.05pt;width:452.25pt;height:20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nFEwIAACY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">
                <v:textbox>
                  <w:txbxContent>
                    <w:p w14:paraId="57E873FE" w14:textId="045B0B9E" w:rsidR="00C9476A" w:rsidRPr="007F1979" w:rsidRDefault="00C9476A" w:rsidP="00C9476A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9476A">
                        <w:rPr>
                          <w:rFonts w:asciiTheme="majorBidi" w:hAnsiTheme="majorBidi" w:cstheme="majorBidi"/>
                          <w:b/>
                          <w:bCs/>
                        </w:rPr>
                        <w:t>5. MODO Y PLAZO DE PRESENTACIÓN DE LAS SOLICITUDES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28A" w:rsidRPr="00D024DB">
        <w:rPr>
          <w:rFonts w:asciiTheme="majorBidi" w:hAnsiTheme="majorBidi" w:cstheme="majorBidi"/>
        </w:rPr>
        <w:t xml:space="preserve">La </w:t>
      </w:r>
      <w:proofErr w:type="spellStart"/>
      <w:r w:rsidR="0043628A" w:rsidRPr="00D024DB">
        <w:rPr>
          <w:rFonts w:asciiTheme="majorBidi" w:hAnsiTheme="majorBidi" w:cstheme="majorBidi"/>
        </w:rPr>
        <w:t>presentación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 los </w:t>
      </w:r>
      <w:proofErr w:type="spellStart"/>
      <w:r w:rsidR="0043628A" w:rsidRPr="00D024DB">
        <w:rPr>
          <w:rFonts w:asciiTheme="majorBidi" w:hAnsiTheme="majorBidi" w:cstheme="majorBidi"/>
        </w:rPr>
        <w:t>proyectos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obligatoria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tanto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formato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electrónico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como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papel</w:t>
      </w:r>
      <w:proofErr w:type="spellEnd"/>
      <w:r w:rsidR="0043628A" w:rsidRPr="00D024DB">
        <w:rPr>
          <w:rFonts w:asciiTheme="majorBidi" w:hAnsiTheme="majorBidi" w:cstheme="majorBidi"/>
        </w:rPr>
        <w:t xml:space="preserve">. </w:t>
      </w:r>
      <w:proofErr w:type="spellStart"/>
      <w:r w:rsidR="0043628A" w:rsidRPr="00D024DB">
        <w:rPr>
          <w:rFonts w:asciiTheme="majorBidi" w:hAnsiTheme="majorBidi" w:cstheme="majorBidi"/>
        </w:rPr>
        <w:t>Antes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que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formulario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solicitud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electrónica</w:t>
      </w:r>
      <w:proofErr w:type="spellEnd"/>
      <w:r w:rsidR="0043628A" w:rsidRPr="00D024DB">
        <w:rPr>
          <w:rFonts w:asciiTheme="majorBidi" w:hAnsiTheme="majorBidi" w:cstheme="majorBidi"/>
        </w:rPr>
        <w:t xml:space="preserve"> se </w:t>
      </w:r>
      <w:proofErr w:type="spellStart"/>
      <w:r w:rsidR="0043628A" w:rsidRPr="00D024DB">
        <w:rPr>
          <w:rFonts w:asciiTheme="majorBidi" w:hAnsiTheme="majorBidi" w:cstheme="majorBidi"/>
        </w:rPr>
        <w:t>guarde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envíe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manera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definitiva</w:t>
      </w:r>
      <w:proofErr w:type="spellEnd"/>
      <w:r w:rsidR="0043628A" w:rsidRPr="00D024DB">
        <w:rPr>
          <w:rFonts w:asciiTheme="majorBidi" w:hAnsiTheme="majorBidi" w:cstheme="majorBidi"/>
        </w:rPr>
        <w:t xml:space="preserve"> a </w:t>
      </w:r>
      <w:proofErr w:type="spellStart"/>
      <w:r w:rsidR="0043628A" w:rsidRPr="00D024DB">
        <w:rPr>
          <w:rFonts w:asciiTheme="majorBidi" w:hAnsiTheme="majorBidi" w:cstheme="majorBidi"/>
        </w:rPr>
        <w:t>través</w:t>
      </w:r>
      <w:proofErr w:type="spellEnd"/>
      <w:r w:rsidR="0043628A" w:rsidRPr="00D024DB">
        <w:rPr>
          <w:rFonts w:asciiTheme="majorBidi" w:hAnsiTheme="majorBidi" w:cstheme="majorBidi"/>
        </w:rPr>
        <w:t xml:space="preserve"> del sistema </w:t>
      </w:r>
      <w:proofErr w:type="spellStart"/>
      <w:r w:rsidR="0043628A" w:rsidRPr="00D024DB">
        <w:rPr>
          <w:rFonts w:asciiTheme="majorBidi" w:hAnsiTheme="majorBidi" w:cstheme="majorBidi"/>
        </w:rPr>
        <w:t>informático</w:t>
      </w:r>
      <w:proofErr w:type="spellEnd"/>
      <w:r w:rsidR="0043628A" w:rsidRPr="00D024DB">
        <w:rPr>
          <w:rFonts w:asciiTheme="majorBidi" w:hAnsiTheme="majorBidi" w:cstheme="majorBidi"/>
        </w:rPr>
        <w:t xml:space="preserve"> (</w:t>
      </w:r>
      <w:proofErr w:type="spellStart"/>
      <w:r w:rsidR="0043628A" w:rsidRPr="00D024DB">
        <w:rPr>
          <w:rFonts w:asciiTheme="majorBidi" w:hAnsiTheme="majorBidi" w:cstheme="majorBidi"/>
        </w:rPr>
        <w:t>enlace</w:t>
      </w:r>
      <w:proofErr w:type="spellEnd"/>
      <w:r w:rsidR="0043628A" w:rsidRPr="00D024DB">
        <w:rPr>
          <w:rFonts w:asciiTheme="majorBidi" w:hAnsiTheme="majorBidi" w:cstheme="majorBidi"/>
        </w:rPr>
        <w:t xml:space="preserve">: </w:t>
      </w:r>
      <w:proofErr w:type="spellStart"/>
      <w:r w:rsidR="0043628A" w:rsidRPr="00D024DB">
        <w:rPr>
          <w:rFonts w:asciiTheme="majorBidi" w:hAnsiTheme="majorBidi" w:cstheme="majorBidi"/>
        </w:rPr>
        <w:t>publicado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la página web de la </w:t>
      </w:r>
      <w:proofErr w:type="spellStart"/>
      <w:r w:rsidR="0043628A" w:rsidRPr="00D024DB">
        <w:rPr>
          <w:rFonts w:asciiTheme="majorBidi" w:hAnsiTheme="majorBidi" w:cstheme="majorBidi"/>
        </w:rPr>
        <w:t>Oficina</w:t>
      </w:r>
      <w:proofErr w:type="spellEnd"/>
      <w:r w:rsidR="0043628A" w:rsidRPr="00D024DB">
        <w:rPr>
          <w:rFonts w:asciiTheme="majorBidi" w:hAnsiTheme="majorBidi" w:cstheme="majorBidi"/>
        </w:rPr>
        <w:t xml:space="preserve"> Central </w:t>
      </w:r>
      <w:proofErr w:type="spellStart"/>
      <w:r w:rsidR="0043628A" w:rsidRPr="00D024DB">
        <w:rPr>
          <w:rFonts w:asciiTheme="majorBidi" w:hAnsiTheme="majorBidi" w:cstheme="majorBidi"/>
        </w:rPr>
        <w:t>Estatal</w:t>
      </w:r>
      <w:proofErr w:type="spellEnd"/>
      <w:r w:rsidR="0043628A" w:rsidRPr="00D024DB">
        <w:rPr>
          <w:rFonts w:asciiTheme="majorBidi" w:hAnsiTheme="majorBidi" w:cstheme="majorBidi"/>
        </w:rPr>
        <w:t xml:space="preserve"> para los </w:t>
      </w:r>
      <w:proofErr w:type="spellStart"/>
      <w:r w:rsidR="0043628A" w:rsidRPr="00D024DB">
        <w:rPr>
          <w:rFonts w:asciiTheme="majorBidi" w:hAnsiTheme="majorBidi" w:cstheme="majorBidi"/>
        </w:rPr>
        <w:t>Croatas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fuera</w:t>
      </w:r>
      <w:proofErr w:type="spellEnd"/>
      <w:r w:rsidR="0043628A"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="0043628A" w:rsidRPr="00D024DB">
        <w:rPr>
          <w:rFonts w:asciiTheme="majorBidi" w:hAnsiTheme="majorBidi" w:cstheme="majorBidi"/>
        </w:rPr>
        <w:t>Croacia</w:t>
      </w:r>
      <w:proofErr w:type="spellEnd"/>
      <w:r w:rsidR="0043628A" w:rsidRPr="00D024DB">
        <w:rPr>
          <w:rFonts w:asciiTheme="majorBidi" w:hAnsiTheme="majorBidi" w:cstheme="majorBidi"/>
        </w:rPr>
        <w:t xml:space="preserve">), </w:t>
      </w:r>
      <w:proofErr w:type="spellStart"/>
      <w:r w:rsidR="0043628A" w:rsidRPr="00D024DB">
        <w:rPr>
          <w:rFonts w:asciiTheme="majorBidi" w:hAnsiTheme="majorBidi" w:cstheme="majorBidi"/>
        </w:rPr>
        <w:t>dependiendo</w:t>
      </w:r>
      <w:proofErr w:type="spellEnd"/>
      <w:r w:rsidR="0043628A" w:rsidRPr="00D024DB">
        <w:rPr>
          <w:rFonts w:asciiTheme="majorBidi" w:hAnsiTheme="majorBidi" w:cstheme="majorBidi"/>
        </w:rPr>
        <w:t xml:space="preserve"> de la </w:t>
      </w:r>
      <w:proofErr w:type="spellStart"/>
      <w:r w:rsidR="0043628A" w:rsidRPr="00D024DB">
        <w:rPr>
          <w:rFonts w:asciiTheme="majorBidi" w:hAnsiTheme="majorBidi" w:cstheme="majorBidi"/>
        </w:rPr>
        <w:t>categoría</w:t>
      </w:r>
      <w:proofErr w:type="spellEnd"/>
      <w:r w:rsidR="0043628A" w:rsidRPr="00D024DB">
        <w:rPr>
          <w:rFonts w:asciiTheme="majorBidi" w:hAnsiTheme="majorBidi" w:cstheme="majorBidi"/>
        </w:rPr>
        <w:t xml:space="preserve"> del </w:t>
      </w:r>
      <w:proofErr w:type="spellStart"/>
      <w:r w:rsidR="0043628A" w:rsidRPr="00D024DB">
        <w:rPr>
          <w:rFonts w:asciiTheme="majorBidi" w:hAnsiTheme="majorBidi" w:cstheme="majorBidi"/>
        </w:rPr>
        <w:t>solicitante</w:t>
      </w:r>
      <w:proofErr w:type="spellEnd"/>
      <w:r w:rsidR="0043628A" w:rsidRPr="00D024DB">
        <w:rPr>
          <w:rFonts w:asciiTheme="majorBidi" w:hAnsiTheme="majorBidi" w:cstheme="majorBidi"/>
        </w:rPr>
        <w:t xml:space="preserve">, </w:t>
      </w:r>
      <w:proofErr w:type="spellStart"/>
      <w:r w:rsidR="0043628A" w:rsidRPr="00D024DB">
        <w:rPr>
          <w:rFonts w:asciiTheme="majorBidi" w:hAnsiTheme="majorBidi" w:cstheme="majorBidi"/>
        </w:rPr>
        <w:t>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necesario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descargar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anexo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correspondiente</w:t>
      </w:r>
      <w:proofErr w:type="spellEnd"/>
      <w:r w:rsidR="0043628A" w:rsidRPr="00D024DB">
        <w:rPr>
          <w:rFonts w:asciiTheme="majorBidi" w:hAnsiTheme="majorBidi" w:cstheme="majorBidi"/>
        </w:rPr>
        <w:t>:</w:t>
      </w:r>
    </w:p>
    <w:p w14:paraId="18CA97A4" w14:textId="77777777" w:rsidR="0043628A" w:rsidRPr="00D024DB" w:rsidRDefault="0043628A" w:rsidP="0043628A">
      <w:pPr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D024DB">
        <w:rPr>
          <w:rFonts w:asciiTheme="majorBidi" w:hAnsiTheme="majorBidi" w:cstheme="majorBidi"/>
          <w:b/>
          <w:bCs/>
          <w:i/>
          <w:iCs/>
        </w:rPr>
        <w:t>"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Declaración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del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solicitante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sobre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la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veracidad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 los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datos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organizaciones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sin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fines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lucro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Categoría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A",</w:t>
      </w:r>
    </w:p>
    <w:p w14:paraId="2F282966" w14:textId="77777777" w:rsidR="0043628A" w:rsidRPr="00D024DB" w:rsidRDefault="0043628A" w:rsidP="0043628A">
      <w:pPr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D024DB">
        <w:rPr>
          <w:rFonts w:asciiTheme="majorBidi" w:hAnsiTheme="majorBidi" w:cstheme="majorBidi"/>
          <w:b/>
          <w:bCs/>
          <w:i/>
          <w:iCs/>
        </w:rPr>
        <w:t>"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Declaración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del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solicitante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sobre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la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veracidad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 los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datos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personas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físicas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Categoría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B",</w:t>
      </w:r>
    </w:p>
    <w:p w14:paraId="32C8F816" w14:textId="75B170BE" w:rsidR="0043628A" w:rsidRPr="00D024DB" w:rsidRDefault="0043628A" w:rsidP="0043628A">
      <w:pPr>
        <w:numPr>
          <w:ilvl w:val="0"/>
          <w:numId w:val="17"/>
        </w:numPr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D024DB">
        <w:rPr>
          <w:rFonts w:asciiTheme="majorBidi" w:hAnsiTheme="majorBidi" w:cstheme="majorBidi"/>
          <w:b/>
          <w:bCs/>
          <w:i/>
          <w:iCs/>
        </w:rPr>
        <w:t>"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Declaración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del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solicitante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sobre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la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veracidad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 los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datos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individuo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situación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bookmarkStart w:id="0" w:name="_Hlk179991943"/>
      <w:proofErr w:type="spellStart"/>
      <w:r w:rsidR="001C0511" w:rsidRPr="00D024DB">
        <w:rPr>
          <w:rFonts w:asciiTheme="majorBidi" w:hAnsiTheme="majorBidi" w:cstheme="majorBidi"/>
          <w:b/>
          <w:bCs/>
          <w:i/>
          <w:iCs/>
        </w:rPr>
        <w:t>en</w:t>
      </w:r>
      <w:proofErr w:type="spellEnd"/>
      <w:r w:rsidR="001C0511"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b/>
          <w:bCs/>
          <w:i/>
          <w:iCs/>
        </w:rPr>
        <w:t>situación</w:t>
      </w:r>
      <w:proofErr w:type="spellEnd"/>
      <w:r w:rsidR="001C0511" w:rsidRPr="00D024DB">
        <w:rPr>
          <w:rFonts w:asciiTheme="majorBidi" w:hAnsiTheme="majorBidi" w:cstheme="majorBidi"/>
          <w:b/>
          <w:bCs/>
          <w:i/>
          <w:iCs/>
        </w:rPr>
        <w:t xml:space="preserve"> de </w:t>
      </w:r>
      <w:proofErr w:type="spellStart"/>
      <w:r w:rsidR="001C0511" w:rsidRPr="00D024DB">
        <w:rPr>
          <w:rFonts w:asciiTheme="majorBidi" w:hAnsiTheme="majorBidi" w:cstheme="majorBidi"/>
          <w:b/>
          <w:bCs/>
          <w:i/>
          <w:iCs/>
        </w:rPr>
        <w:t>vulnerabilidad</w:t>
      </w:r>
      <w:proofErr w:type="spellEnd"/>
      <w:r w:rsidR="001C0511"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bookmarkEnd w:id="0"/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perteneciente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a la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comunidad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croata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fuera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Croacia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– </w:t>
      </w:r>
      <w:proofErr w:type="spellStart"/>
      <w:r w:rsidRPr="00D024DB">
        <w:rPr>
          <w:rFonts w:asciiTheme="majorBidi" w:hAnsiTheme="majorBidi" w:cstheme="majorBidi"/>
          <w:b/>
          <w:bCs/>
          <w:i/>
          <w:iCs/>
        </w:rPr>
        <w:t>Categoría</w:t>
      </w:r>
      <w:proofErr w:type="spellEnd"/>
      <w:r w:rsidRPr="00D024DB">
        <w:rPr>
          <w:rFonts w:asciiTheme="majorBidi" w:hAnsiTheme="majorBidi" w:cstheme="majorBidi"/>
          <w:b/>
          <w:bCs/>
          <w:i/>
          <w:iCs/>
        </w:rPr>
        <w:t xml:space="preserve"> C".</w:t>
      </w:r>
    </w:p>
    <w:p w14:paraId="15323508" w14:textId="77777777" w:rsidR="001C0511" w:rsidRPr="00D024DB" w:rsidRDefault="001C0511" w:rsidP="0043628A">
      <w:pPr>
        <w:jc w:val="both"/>
        <w:rPr>
          <w:rFonts w:asciiTheme="majorBidi" w:hAnsiTheme="majorBidi" w:cstheme="majorBidi"/>
        </w:rPr>
      </w:pPr>
    </w:p>
    <w:p w14:paraId="62E22926" w14:textId="44C0A82C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imprimirse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certificarse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B41ADB" w:rsidRPr="00D024DB">
        <w:rPr>
          <w:rFonts w:asciiTheme="majorBidi" w:hAnsiTheme="majorBidi" w:cstheme="majorBidi"/>
        </w:rPr>
        <w:t xml:space="preserve">firma </w:t>
      </w:r>
      <w:proofErr w:type="spellStart"/>
      <w:r w:rsidR="00B41ADB" w:rsidRPr="00D024DB">
        <w:rPr>
          <w:rFonts w:asciiTheme="majorBidi" w:hAnsiTheme="majorBidi" w:cstheme="majorBidi"/>
        </w:rPr>
        <w:t>propia</w:t>
      </w:r>
      <w:proofErr w:type="spellEnd"/>
      <w:r w:rsidR="00B41ADB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</w:rPr>
        <w:t xml:space="preserve">(de la persona </w:t>
      </w:r>
      <w:proofErr w:type="spellStart"/>
      <w:r w:rsidRPr="00D024DB">
        <w:rPr>
          <w:rFonts w:asciiTheme="majorBidi" w:hAnsiTheme="majorBidi" w:cstheme="majorBidi"/>
        </w:rPr>
        <w:t>autorizada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representar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sin </w:t>
      </w:r>
      <w:proofErr w:type="spellStart"/>
      <w:r w:rsidRPr="00D024DB">
        <w:rPr>
          <w:rFonts w:asciiTheme="majorBidi" w:hAnsiTheme="majorBidi" w:cstheme="majorBidi"/>
        </w:rPr>
        <w:t>fines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lucro</w:t>
      </w:r>
      <w:proofErr w:type="spellEnd"/>
      <w:r w:rsidRPr="00D024DB">
        <w:rPr>
          <w:rFonts w:asciiTheme="majorBidi" w:hAnsiTheme="majorBidi" w:cstheme="majorBidi"/>
        </w:rPr>
        <w:t xml:space="preserve">/persona </w:t>
      </w:r>
      <w:proofErr w:type="spellStart"/>
      <w:r w:rsidRPr="00D024DB">
        <w:rPr>
          <w:rFonts w:asciiTheme="majorBidi" w:hAnsiTheme="majorBidi" w:cstheme="majorBidi"/>
        </w:rPr>
        <w:t>física</w:t>
      </w:r>
      <w:proofErr w:type="spellEnd"/>
      <w:r w:rsidRPr="00D024DB">
        <w:rPr>
          <w:rFonts w:asciiTheme="majorBidi" w:hAnsiTheme="majorBidi" w:cstheme="majorBidi"/>
        </w:rPr>
        <w:t xml:space="preserve">/individuo </w:t>
      </w:r>
      <w:proofErr w:type="spellStart"/>
      <w:r w:rsidRPr="00D024DB">
        <w:rPr>
          <w:rFonts w:asciiTheme="majorBidi" w:hAnsiTheme="majorBidi" w:cstheme="majorBidi"/>
        </w:rPr>
        <w:t>vulnerable</w:t>
      </w:r>
      <w:proofErr w:type="spellEnd"/>
      <w:r w:rsidRPr="00D024DB">
        <w:rPr>
          <w:rFonts w:asciiTheme="majorBidi" w:hAnsiTheme="majorBidi" w:cstheme="majorBidi"/>
        </w:rPr>
        <w:t xml:space="preserve">) y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sello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lo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1C0511" w:rsidRPr="00D024DB">
        <w:rPr>
          <w:rFonts w:asciiTheme="majorBidi" w:hAnsiTheme="majorBidi" w:cstheme="majorBidi"/>
        </w:rPr>
        <w:t xml:space="preserve">se </w:t>
      </w:r>
      <w:proofErr w:type="spellStart"/>
      <w:r w:rsidR="001C0511" w:rsidRPr="00D024DB">
        <w:rPr>
          <w:rFonts w:asciiTheme="majorBidi" w:hAnsiTheme="majorBidi" w:cstheme="majorBidi"/>
        </w:rPr>
        <w:t>refiere</w:t>
      </w:r>
      <w:proofErr w:type="spellEnd"/>
      <w:r w:rsidRPr="00D024DB">
        <w:rPr>
          <w:rFonts w:asciiTheme="majorBidi" w:hAnsiTheme="majorBidi" w:cstheme="majorBidi"/>
        </w:rPr>
        <w:t xml:space="preserve"> solo para las </w:t>
      </w:r>
      <w:proofErr w:type="spellStart"/>
      <w:r w:rsidRPr="00D024DB">
        <w:rPr>
          <w:rFonts w:asciiTheme="majorBidi" w:hAnsiTheme="majorBidi" w:cstheme="majorBidi"/>
        </w:rPr>
        <w:t>organizaciones</w:t>
      </w:r>
      <w:proofErr w:type="spellEnd"/>
      <w:r w:rsidRPr="00D024DB">
        <w:rPr>
          <w:rFonts w:asciiTheme="majorBidi" w:hAnsiTheme="majorBidi" w:cstheme="majorBidi"/>
        </w:rPr>
        <w:t xml:space="preserve"> sin </w:t>
      </w:r>
      <w:proofErr w:type="spellStart"/>
      <w:r w:rsidRPr="00D024DB">
        <w:rPr>
          <w:rFonts w:asciiTheme="majorBidi" w:hAnsiTheme="majorBidi" w:cstheme="majorBidi"/>
        </w:rPr>
        <w:t>fines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lucro</w:t>
      </w:r>
      <w:proofErr w:type="spellEnd"/>
      <w:r w:rsidRPr="00D024DB">
        <w:rPr>
          <w:rFonts w:asciiTheme="majorBidi" w:hAnsiTheme="majorBidi" w:cstheme="majorBidi"/>
        </w:rPr>
        <w:t xml:space="preserve">). El </w:t>
      </w:r>
      <w:proofErr w:type="spellStart"/>
      <w:r w:rsidRPr="00D024DB">
        <w:rPr>
          <w:rFonts w:asciiTheme="majorBidi" w:hAnsiTheme="majorBidi" w:cstheme="majorBidi"/>
        </w:rPr>
        <w:t>documento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firmado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(si </w:t>
      </w:r>
      <w:proofErr w:type="spellStart"/>
      <w:r w:rsidRPr="00D024DB">
        <w:rPr>
          <w:rFonts w:asciiTheme="majorBidi" w:hAnsiTheme="majorBidi" w:cstheme="majorBidi"/>
        </w:rPr>
        <w:t>corresponde</w:t>
      </w:r>
      <w:proofErr w:type="spellEnd"/>
      <w:r w:rsidRPr="00D024DB">
        <w:rPr>
          <w:rFonts w:asciiTheme="majorBidi" w:hAnsiTheme="majorBidi" w:cstheme="majorBidi"/>
        </w:rPr>
        <w:t xml:space="preserve">)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subirse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al</w:t>
      </w:r>
      <w:proofErr w:type="spellEnd"/>
      <w:r w:rsidRPr="00D024DB">
        <w:rPr>
          <w:rFonts w:asciiTheme="majorBidi" w:hAnsiTheme="majorBidi" w:cstheme="majorBidi"/>
        </w:rPr>
        <w:t xml:space="preserve"> sistema, y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original del </w:t>
      </w:r>
      <w:proofErr w:type="spellStart"/>
      <w:r w:rsidRPr="00D024DB">
        <w:rPr>
          <w:rFonts w:asciiTheme="majorBidi" w:hAnsiTheme="majorBidi" w:cstheme="majorBidi"/>
        </w:rPr>
        <w:t>mismo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prepararse</w:t>
      </w:r>
      <w:proofErr w:type="spellEnd"/>
      <w:r w:rsidRPr="00D024DB">
        <w:rPr>
          <w:rFonts w:asciiTheme="majorBidi" w:hAnsiTheme="majorBidi" w:cstheme="majorBidi"/>
        </w:rPr>
        <w:t xml:space="preserve"> para su </w:t>
      </w:r>
      <w:proofErr w:type="spellStart"/>
      <w:r w:rsidRPr="00D024DB">
        <w:rPr>
          <w:rFonts w:asciiTheme="majorBidi" w:hAnsiTheme="majorBidi" w:cstheme="majorBidi"/>
        </w:rPr>
        <w:t>envío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acuerdo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instrucciones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</w:rPr>
        <w:t>escritas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abajo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1952BE24" w14:textId="77777777" w:rsidR="001C0511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u w:val="single"/>
        </w:rPr>
        <w:t xml:space="preserve">Las </w:t>
      </w:r>
      <w:proofErr w:type="spellStart"/>
      <w:r w:rsidRPr="00D024DB">
        <w:rPr>
          <w:rFonts w:asciiTheme="majorBidi" w:hAnsiTheme="majorBidi" w:cstheme="majorBidi"/>
          <w:u w:val="single"/>
        </w:rPr>
        <w:t>organizaciones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sin </w:t>
      </w:r>
      <w:proofErr w:type="spellStart"/>
      <w:r w:rsidRPr="00D024DB">
        <w:rPr>
          <w:rFonts w:asciiTheme="majorBidi" w:hAnsiTheme="majorBidi" w:cstheme="majorBidi"/>
          <w:u w:val="single"/>
        </w:rPr>
        <w:t>fines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Pr="00D024DB">
        <w:rPr>
          <w:rFonts w:asciiTheme="majorBidi" w:hAnsiTheme="majorBidi" w:cstheme="majorBidi"/>
          <w:u w:val="single"/>
        </w:rPr>
        <w:t>lucro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enviar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correo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papel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organizaciones</w:t>
      </w:r>
      <w:proofErr w:type="spellEnd"/>
      <w:r w:rsidRPr="00D024DB">
        <w:rPr>
          <w:rFonts w:asciiTheme="majorBidi" w:hAnsiTheme="majorBidi" w:cstheme="majorBidi"/>
        </w:rPr>
        <w:t xml:space="preserve"> sin </w:t>
      </w:r>
      <w:proofErr w:type="spellStart"/>
      <w:r w:rsidRPr="00D024DB">
        <w:rPr>
          <w:rFonts w:asciiTheme="majorBidi" w:hAnsiTheme="majorBidi" w:cstheme="majorBidi"/>
        </w:rPr>
        <w:t>fines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lucro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Categoría</w:t>
      </w:r>
      <w:proofErr w:type="spellEnd"/>
      <w:r w:rsidRPr="00D024DB">
        <w:rPr>
          <w:rFonts w:asciiTheme="majorBidi" w:hAnsiTheme="majorBidi" w:cstheme="majorBidi"/>
        </w:rPr>
        <w:t xml:space="preserve"> A) </w:t>
      </w:r>
      <w:proofErr w:type="spellStart"/>
      <w:r w:rsidRPr="00D024DB">
        <w:rPr>
          <w:rFonts w:asciiTheme="majorBidi" w:hAnsiTheme="majorBidi" w:cstheme="majorBidi"/>
        </w:rPr>
        <w:t>junto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antigüedad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indique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está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llevando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cabo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proceso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lastRenderedPageBreak/>
        <w:t>autorizada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representar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y/o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confirmación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dicha</w:t>
      </w:r>
      <w:proofErr w:type="spellEnd"/>
      <w:r w:rsidRPr="00D024DB">
        <w:rPr>
          <w:rFonts w:asciiTheme="majorBidi" w:hAnsiTheme="majorBidi" w:cstheme="majorBidi"/>
        </w:rPr>
        <w:t xml:space="preserve"> persona no ha sido </w:t>
      </w:r>
      <w:proofErr w:type="spellStart"/>
      <w:r w:rsidRPr="00D024DB">
        <w:rPr>
          <w:rFonts w:asciiTheme="majorBidi" w:hAnsiTheme="majorBidi" w:cstheme="majorBidi"/>
        </w:rPr>
        <w:t>condenada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 xml:space="preserve">). </w:t>
      </w:r>
    </w:p>
    <w:p w14:paraId="195189BF" w14:textId="222C5201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u w:val="single"/>
        </w:rPr>
        <w:t xml:space="preserve">Las </w:t>
      </w:r>
      <w:proofErr w:type="spellStart"/>
      <w:r w:rsidRPr="00D024DB">
        <w:rPr>
          <w:rFonts w:asciiTheme="majorBidi" w:hAnsiTheme="majorBidi" w:cstheme="majorBidi"/>
          <w:u w:val="single"/>
        </w:rPr>
        <w:t>personas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físicas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enviar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correo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</w:rPr>
        <w:t>física</w:t>
      </w:r>
      <w:proofErr w:type="spellEnd"/>
      <w:r w:rsidR="001C0511"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papel</w:t>
      </w:r>
      <w:proofErr w:type="spellEnd"/>
      <w:r w:rsidR="001C0511" w:rsidRPr="00D024DB">
        <w:rPr>
          <w:rFonts w:asciiTheme="majorBidi" w:hAnsiTheme="majorBidi" w:cstheme="majorBidi"/>
        </w:rPr>
        <w:t>)</w:t>
      </w:r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personas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físicas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Categoría</w:t>
      </w:r>
      <w:proofErr w:type="spellEnd"/>
      <w:r w:rsidRPr="00D024DB">
        <w:rPr>
          <w:rFonts w:asciiTheme="majorBidi" w:hAnsiTheme="majorBidi" w:cstheme="majorBidi"/>
        </w:rPr>
        <w:t xml:space="preserve"> B), </w:t>
      </w:r>
      <w:proofErr w:type="spellStart"/>
      <w:r w:rsidRPr="00D024DB">
        <w:rPr>
          <w:rFonts w:asciiTheme="majorBidi" w:hAnsiTheme="majorBidi" w:cstheme="majorBidi"/>
        </w:rPr>
        <w:t>firmada</w:t>
      </w:r>
      <w:proofErr w:type="spellEnd"/>
      <w:r w:rsidRPr="00D024DB">
        <w:rPr>
          <w:rFonts w:asciiTheme="majorBidi" w:hAnsiTheme="majorBidi" w:cstheme="majorBidi"/>
        </w:rPr>
        <w:t xml:space="preserve"> a mano, </w:t>
      </w:r>
      <w:proofErr w:type="spellStart"/>
      <w:r w:rsidRPr="00D024DB">
        <w:rPr>
          <w:rFonts w:asciiTheme="majorBidi" w:hAnsiTheme="majorBidi" w:cstheme="majorBidi"/>
        </w:rPr>
        <w:t>junto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antigüedad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indique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está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llevando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cabo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proceso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física</w:t>
      </w:r>
      <w:proofErr w:type="spellEnd"/>
      <w:r w:rsidRPr="00D024DB">
        <w:rPr>
          <w:rFonts w:asciiTheme="majorBidi" w:hAnsiTheme="majorBidi" w:cstheme="majorBidi"/>
        </w:rPr>
        <w:t xml:space="preserve"> y/o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confirmación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dicha</w:t>
      </w:r>
      <w:proofErr w:type="spellEnd"/>
      <w:r w:rsidRPr="00D024DB">
        <w:rPr>
          <w:rFonts w:asciiTheme="majorBidi" w:hAnsiTheme="majorBidi" w:cstheme="majorBidi"/>
        </w:rPr>
        <w:t xml:space="preserve"> persona no ha sido </w:t>
      </w:r>
      <w:proofErr w:type="spellStart"/>
      <w:r w:rsidRPr="00D024DB">
        <w:rPr>
          <w:rFonts w:asciiTheme="majorBidi" w:hAnsiTheme="majorBidi" w:cstheme="majorBidi"/>
        </w:rPr>
        <w:t>condenada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681E3049" w14:textId="123F51A8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u w:val="single"/>
        </w:rPr>
        <w:t xml:space="preserve">Los </w:t>
      </w:r>
      <w:proofErr w:type="spellStart"/>
      <w:r w:rsidRPr="00D024DB">
        <w:rPr>
          <w:rFonts w:asciiTheme="majorBidi" w:hAnsiTheme="majorBidi" w:cstheme="majorBidi"/>
          <w:u w:val="single"/>
        </w:rPr>
        <w:t>individuos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u w:val="single"/>
        </w:rPr>
        <w:t>en</w:t>
      </w:r>
      <w:proofErr w:type="spellEnd"/>
      <w:r w:rsidR="001C0511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u w:val="single"/>
        </w:rPr>
        <w:t>situación</w:t>
      </w:r>
      <w:proofErr w:type="spellEnd"/>
      <w:r w:rsidR="001C0511"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="001C0511" w:rsidRPr="00D024DB">
        <w:rPr>
          <w:rFonts w:asciiTheme="majorBidi" w:hAnsiTheme="majorBidi" w:cstheme="majorBidi"/>
          <w:u w:val="single"/>
        </w:rPr>
        <w:t>vulnerabilidad</w:t>
      </w:r>
      <w:proofErr w:type="spellEnd"/>
      <w:r w:rsidR="001C0511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u w:val="single"/>
        </w:rPr>
        <w:t>social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pertenecientes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a la </w:t>
      </w:r>
      <w:proofErr w:type="spellStart"/>
      <w:r w:rsidRPr="00D024DB">
        <w:rPr>
          <w:rFonts w:asciiTheme="majorBidi" w:hAnsiTheme="majorBidi" w:cstheme="majorBidi"/>
          <w:u w:val="single"/>
        </w:rPr>
        <w:t>comunidad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croata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fuera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u w:val="single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deben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enviar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correo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papel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Declaración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veracidad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individuos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vulnerables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Categoría</w:t>
      </w:r>
      <w:proofErr w:type="spellEnd"/>
      <w:r w:rsidRPr="00D024DB">
        <w:rPr>
          <w:rFonts w:asciiTheme="majorBidi" w:hAnsiTheme="majorBidi" w:cstheme="majorBidi"/>
        </w:rPr>
        <w:t xml:space="preserve"> C), </w:t>
      </w:r>
      <w:proofErr w:type="spellStart"/>
      <w:r w:rsidRPr="00D024DB">
        <w:rPr>
          <w:rFonts w:asciiTheme="majorBidi" w:hAnsiTheme="majorBidi" w:cstheme="majorBidi"/>
        </w:rPr>
        <w:t>firmada</w:t>
      </w:r>
      <w:proofErr w:type="spellEnd"/>
      <w:r w:rsidRPr="00D024DB">
        <w:rPr>
          <w:rFonts w:asciiTheme="majorBidi" w:hAnsiTheme="majorBidi" w:cstheme="majorBidi"/>
        </w:rPr>
        <w:t xml:space="preserve"> a mano, </w:t>
      </w:r>
      <w:proofErr w:type="spellStart"/>
      <w:r w:rsidRPr="00D024DB">
        <w:rPr>
          <w:rFonts w:asciiTheme="majorBidi" w:hAnsiTheme="majorBidi" w:cstheme="majorBidi"/>
        </w:rPr>
        <w:t>junto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certificado</w:t>
      </w:r>
      <w:proofErr w:type="spellEnd"/>
      <w:r w:rsidRPr="00D024DB">
        <w:rPr>
          <w:rFonts w:asciiTheme="majorBidi" w:hAnsiTheme="majorBidi" w:cstheme="majorBidi"/>
        </w:rPr>
        <w:t xml:space="preserve"> del tribunal </w:t>
      </w:r>
      <w:proofErr w:type="spellStart"/>
      <w:r w:rsidRPr="00D024DB">
        <w:rPr>
          <w:rFonts w:asciiTheme="majorBidi" w:hAnsiTheme="majorBidi" w:cstheme="majorBidi"/>
        </w:rPr>
        <w:t>competente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antigüedad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mayor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seis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meses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indique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está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llevando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cabo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proceso</w:t>
      </w:r>
      <w:proofErr w:type="spellEnd"/>
      <w:r w:rsidRPr="00D024DB">
        <w:rPr>
          <w:rFonts w:asciiTheme="majorBidi" w:hAnsiTheme="majorBidi" w:cstheme="majorBidi"/>
        </w:rPr>
        <w:t xml:space="preserve"> penal </w:t>
      </w:r>
      <w:proofErr w:type="spellStart"/>
      <w:r w:rsidRPr="00D024DB">
        <w:rPr>
          <w:rFonts w:asciiTheme="majorBidi" w:hAnsiTheme="majorBidi" w:cstheme="majorBidi"/>
        </w:rPr>
        <w:t>contra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y/o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confirmación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 no ha sido </w:t>
      </w:r>
      <w:proofErr w:type="spellStart"/>
      <w:r w:rsidRPr="00D024DB">
        <w:rPr>
          <w:rFonts w:asciiTheme="majorBidi" w:hAnsiTheme="majorBidi" w:cstheme="majorBidi"/>
        </w:rPr>
        <w:t>condenado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delito</w:t>
      </w:r>
      <w:proofErr w:type="spellEnd"/>
      <w:r w:rsidRPr="00D024DB">
        <w:rPr>
          <w:rFonts w:asciiTheme="majorBidi" w:hAnsiTheme="majorBidi" w:cstheme="majorBidi"/>
        </w:rPr>
        <w:t xml:space="preserve"> penal (original o </w:t>
      </w:r>
      <w:proofErr w:type="spellStart"/>
      <w:r w:rsidRPr="00D024DB">
        <w:rPr>
          <w:rFonts w:asciiTheme="majorBidi" w:hAnsiTheme="majorBidi" w:cstheme="majorBidi"/>
        </w:rPr>
        <w:t>copia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certificada</w:t>
      </w:r>
      <w:proofErr w:type="spellEnd"/>
      <w:r w:rsidRPr="00D024DB">
        <w:rPr>
          <w:rFonts w:asciiTheme="majorBidi" w:hAnsiTheme="majorBidi" w:cstheme="majorBidi"/>
        </w:rPr>
        <w:t>).</w:t>
      </w:r>
    </w:p>
    <w:p w14:paraId="692F60CB" w14:textId="55A6657D" w:rsidR="0043628A" w:rsidRPr="00D024DB" w:rsidRDefault="0043628A" w:rsidP="0043628A">
      <w:pPr>
        <w:jc w:val="both"/>
        <w:rPr>
          <w:rFonts w:asciiTheme="majorBidi" w:hAnsiTheme="majorBidi" w:cstheme="majorBidi"/>
          <w:u w:val="single"/>
        </w:rPr>
      </w:pPr>
      <w:r w:rsidRPr="00D024DB">
        <w:rPr>
          <w:rFonts w:asciiTheme="majorBidi" w:hAnsiTheme="majorBidi" w:cstheme="majorBidi"/>
          <w:u w:val="single"/>
        </w:rPr>
        <w:t xml:space="preserve">La </w:t>
      </w:r>
      <w:proofErr w:type="spellStart"/>
      <w:r w:rsidRPr="00D024DB">
        <w:rPr>
          <w:rFonts w:asciiTheme="majorBidi" w:hAnsiTheme="majorBidi" w:cstheme="majorBidi"/>
          <w:u w:val="single"/>
        </w:rPr>
        <w:t>documentación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mencionada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debe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enviarse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por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correo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certificado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a la </w:t>
      </w:r>
      <w:proofErr w:type="spellStart"/>
      <w:r w:rsidRPr="00D024DB">
        <w:rPr>
          <w:rFonts w:asciiTheme="majorBidi" w:hAnsiTheme="majorBidi" w:cstheme="majorBidi"/>
          <w:u w:val="single"/>
        </w:rPr>
        <w:t>siguiente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dirección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: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Oficina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 xml:space="preserve"> </w:t>
      </w:r>
      <w:r w:rsidR="001C0511" w:rsidRPr="00D024DB">
        <w:rPr>
          <w:rFonts w:asciiTheme="majorBidi" w:hAnsiTheme="majorBidi" w:cstheme="majorBidi"/>
          <w:b/>
          <w:bCs/>
          <w:u w:val="single"/>
        </w:rPr>
        <w:t xml:space="preserve">Central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Estatal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 xml:space="preserve"> para los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Croatas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fuera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Croacia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 xml:space="preserve">, Pantovčak 258, 10000 Zagreb, República de </w:t>
      </w:r>
      <w:proofErr w:type="spellStart"/>
      <w:r w:rsidRPr="00D024DB">
        <w:rPr>
          <w:rFonts w:asciiTheme="majorBidi" w:hAnsiTheme="majorBidi" w:cstheme="majorBidi"/>
          <w:b/>
          <w:bCs/>
          <w:u w:val="single"/>
        </w:rPr>
        <w:t>Croacia</w:t>
      </w:r>
      <w:proofErr w:type="spellEnd"/>
      <w:r w:rsidRPr="00D024DB">
        <w:rPr>
          <w:rFonts w:asciiTheme="majorBidi" w:hAnsiTheme="majorBidi" w:cstheme="majorBidi"/>
          <w:b/>
          <w:bCs/>
          <w:u w:val="single"/>
        </w:rPr>
        <w:t>,</w:t>
      </w:r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la </w:t>
      </w:r>
      <w:proofErr w:type="spellStart"/>
      <w:r w:rsidRPr="00D024DB">
        <w:rPr>
          <w:rFonts w:asciiTheme="majorBidi" w:hAnsiTheme="majorBidi" w:cstheme="majorBidi"/>
          <w:u w:val="single"/>
        </w:rPr>
        <w:t>indicación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"Para la </w:t>
      </w:r>
      <w:r w:rsidR="00C35865" w:rsidRPr="00D024DB">
        <w:rPr>
          <w:rFonts w:asciiTheme="majorBidi" w:hAnsiTheme="majorBidi" w:cstheme="majorBidi"/>
          <w:u w:val="single"/>
        </w:rPr>
        <w:t>1</w:t>
      </w:r>
      <w:r w:rsidRPr="00D024DB">
        <w:rPr>
          <w:rFonts w:asciiTheme="majorBidi" w:hAnsiTheme="majorBidi" w:cstheme="majorBidi"/>
          <w:u w:val="single"/>
        </w:rPr>
        <w:t>.</w:t>
      </w:r>
      <w:r w:rsidR="00C35865"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Convocatoria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Pública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para la </w:t>
      </w:r>
      <w:proofErr w:type="spellStart"/>
      <w:r w:rsidRPr="00D024DB">
        <w:rPr>
          <w:rFonts w:asciiTheme="majorBidi" w:hAnsiTheme="majorBidi" w:cstheme="majorBidi"/>
          <w:u w:val="single"/>
        </w:rPr>
        <w:t>presentación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</w:t>
      </w:r>
      <w:proofErr w:type="spellStart"/>
      <w:r w:rsidRPr="00D024DB">
        <w:rPr>
          <w:rFonts w:asciiTheme="majorBidi" w:hAnsiTheme="majorBidi" w:cstheme="majorBidi"/>
          <w:u w:val="single"/>
        </w:rPr>
        <w:t>necesidades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especiales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y </w:t>
      </w:r>
      <w:proofErr w:type="spellStart"/>
      <w:r w:rsidRPr="00D024DB">
        <w:rPr>
          <w:rFonts w:asciiTheme="majorBidi" w:hAnsiTheme="majorBidi" w:cstheme="majorBidi"/>
          <w:u w:val="single"/>
        </w:rPr>
        <w:t>proyectos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interés para los </w:t>
      </w:r>
      <w:proofErr w:type="spellStart"/>
      <w:r w:rsidR="001C0511" w:rsidRPr="00D024DB">
        <w:rPr>
          <w:rFonts w:asciiTheme="majorBidi" w:hAnsiTheme="majorBidi" w:cstheme="majorBidi"/>
          <w:u w:val="single"/>
        </w:rPr>
        <w:t>c</w:t>
      </w:r>
      <w:r w:rsidRPr="00D024DB">
        <w:rPr>
          <w:rFonts w:asciiTheme="majorBidi" w:hAnsiTheme="majorBidi" w:cstheme="majorBidi"/>
          <w:u w:val="single"/>
        </w:rPr>
        <w:t>roatas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fuera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u w:val="single"/>
        </w:rPr>
        <w:t>Croacia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con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el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fin de </w:t>
      </w:r>
      <w:proofErr w:type="spellStart"/>
      <w:r w:rsidRPr="00D024DB">
        <w:rPr>
          <w:rFonts w:asciiTheme="majorBidi" w:hAnsiTheme="majorBidi" w:cstheme="majorBidi"/>
          <w:u w:val="single"/>
        </w:rPr>
        <w:t>obtener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apoyo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financiero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para </w:t>
      </w:r>
      <w:proofErr w:type="spellStart"/>
      <w:r w:rsidRPr="00D024DB">
        <w:rPr>
          <w:rFonts w:asciiTheme="majorBidi" w:hAnsiTheme="majorBidi" w:cstheme="majorBidi"/>
          <w:u w:val="single"/>
        </w:rPr>
        <w:t>el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</w:t>
      </w:r>
      <w:proofErr w:type="spellStart"/>
      <w:r w:rsidRPr="00D024DB">
        <w:rPr>
          <w:rFonts w:asciiTheme="majorBidi" w:hAnsiTheme="majorBidi" w:cstheme="majorBidi"/>
          <w:u w:val="single"/>
        </w:rPr>
        <w:t>año</w:t>
      </w:r>
      <w:proofErr w:type="spellEnd"/>
      <w:r w:rsidRPr="00D024DB">
        <w:rPr>
          <w:rFonts w:asciiTheme="majorBidi" w:hAnsiTheme="majorBidi" w:cstheme="majorBidi"/>
          <w:u w:val="single"/>
        </w:rPr>
        <w:t xml:space="preserve"> 202</w:t>
      </w:r>
      <w:r w:rsidR="00C35865" w:rsidRPr="00D024DB">
        <w:rPr>
          <w:rFonts w:asciiTheme="majorBidi" w:hAnsiTheme="majorBidi" w:cstheme="majorBidi"/>
          <w:u w:val="single"/>
        </w:rPr>
        <w:t>5</w:t>
      </w:r>
      <w:r w:rsidRPr="00D024DB">
        <w:rPr>
          <w:rFonts w:asciiTheme="majorBidi" w:hAnsiTheme="majorBidi" w:cstheme="majorBidi"/>
          <w:u w:val="single"/>
        </w:rPr>
        <w:t>".</w:t>
      </w:r>
    </w:p>
    <w:p w14:paraId="59A14AC0" w14:textId="06C52563" w:rsidR="0043628A" w:rsidRPr="00D024DB" w:rsidRDefault="0043628A" w:rsidP="0043628A">
      <w:pPr>
        <w:jc w:val="both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Nota: Los </w:t>
      </w:r>
      <w:proofErr w:type="spellStart"/>
      <w:r w:rsidRPr="00D024DB">
        <w:rPr>
          <w:rFonts w:asciiTheme="majorBidi" w:hAnsiTheme="majorBidi" w:cstheme="majorBidi"/>
          <w:b/>
          <w:bCs/>
        </w:rPr>
        <w:t>individuos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con</w:t>
      </w:r>
      <w:proofErr w:type="spellEnd"/>
      <w:r w:rsidR="001C0511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vulnerabilidad</w:t>
      </w:r>
      <w:proofErr w:type="spellEnd"/>
      <w:r w:rsidR="001C0511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social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pertenecientes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a la </w:t>
      </w:r>
      <w:proofErr w:type="spellStart"/>
      <w:r w:rsidRPr="00D024DB">
        <w:rPr>
          <w:rFonts w:asciiTheme="majorBidi" w:hAnsiTheme="majorBidi" w:cstheme="majorBidi"/>
          <w:b/>
          <w:bCs/>
        </w:rPr>
        <w:t>comunidad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croata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fuera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  <w:b/>
          <w:bCs/>
        </w:rPr>
        <w:t>Croacia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D024DB">
        <w:rPr>
          <w:rFonts w:asciiTheme="majorBidi" w:hAnsiTheme="majorBidi" w:cstheme="majorBidi"/>
          <w:b/>
          <w:bCs/>
        </w:rPr>
        <w:t>Categoría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C) </w:t>
      </w:r>
      <w:proofErr w:type="spellStart"/>
      <w:r w:rsidRPr="00D024DB">
        <w:rPr>
          <w:rFonts w:asciiTheme="majorBidi" w:hAnsiTheme="majorBidi" w:cstheme="majorBidi"/>
          <w:b/>
          <w:bCs/>
        </w:rPr>
        <w:t>también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pueden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presentar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su </w:t>
      </w:r>
      <w:proofErr w:type="spellStart"/>
      <w:r w:rsidRPr="00D024DB">
        <w:rPr>
          <w:rFonts w:asciiTheme="majorBidi" w:hAnsiTheme="majorBidi" w:cstheme="majorBidi"/>
          <w:b/>
          <w:bCs/>
        </w:rPr>
        <w:t>solicitud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solo </w:t>
      </w:r>
      <w:proofErr w:type="spellStart"/>
      <w:r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r w:rsidR="001C0511" w:rsidRPr="00D024DB">
        <w:rPr>
          <w:rFonts w:asciiTheme="majorBidi" w:hAnsiTheme="majorBidi" w:cstheme="majorBidi"/>
          <w:b/>
          <w:bCs/>
        </w:rPr>
        <w:t xml:space="preserve">su </w:t>
      </w:r>
      <w:proofErr w:type="spellStart"/>
      <w:r w:rsidRPr="00D024DB">
        <w:rPr>
          <w:rFonts w:asciiTheme="majorBidi" w:hAnsiTheme="majorBidi" w:cstheme="majorBidi"/>
          <w:b/>
          <w:bCs/>
        </w:rPr>
        <w:t>formato</w:t>
      </w:r>
      <w:proofErr w:type="spellEnd"/>
      <w:r w:rsidR="001C0511"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físico</w:t>
      </w:r>
      <w:proofErr w:type="spellEnd"/>
      <w:r w:rsidR="001C0511" w:rsidRPr="00D024DB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papel</w:t>
      </w:r>
      <w:proofErr w:type="spellEnd"/>
      <w:r w:rsidR="001C0511" w:rsidRPr="00D024DB">
        <w:rPr>
          <w:rFonts w:asciiTheme="majorBidi" w:hAnsiTheme="majorBidi" w:cstheme="majorBidi"/>
          <w:b/>
          <w:bCs/>
        </w:rPr>
        <w:t>)</w:t>
      </w:r>
      <w:r w:rsidRPr="00D024DB">
        <w:rPr>
          <w:rFonts w:asciiTheme="majorBidi" w:hAnsiTheme="majorBidi" w:cstheme="majorBidi"/>
          <w:b/>
          <w:bCs/>
        </w:rPr>
        <w:t>.</w:t>
      </w:r>
    </w:p>
    <w:p w14:paraId="1BBD7D05" w14:textId="4BCDC1EE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Las </w:t>
      </w:r>
      <w:proofErr w:type="spellStart"/>
      <w:r w:rsidRPr="00D024DB">
        <w:rPr>
          <w:rFonts w:asciiTheme="majorBidi" w:hAnsiTheme="majorBidi" w:cstheme="majorBidi"/>
        </w:rPr>
        <w:t>instrucciones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completar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solicitud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electrónica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así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como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formularios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documentación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adicional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requerida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están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disponibles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descarga</w:t>
      </w:r>
      <w:r w:rsidR="001C0511" w:rsidRPr="00D024DB">
        <w:rPr>
          <w:rFonts w:asciiTheme="majorBidi" w:hAnsiTheme="majorBidi" w:cstheme="majorBidi"/>
        </w:rPr>
        <w:t>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la página web de la </w:t>
      </w:r>
      <w:proofErr w:type="spellStart"/>
      <w:r w:rsidRPr="00D024DB">
        <w:rPr>
          <w:rFonts w:asciiTheme="majorBidi" w:hAnsiTheme="majorBidi" w:cstheme="majorBidi"/>
        </w:rPr>
        <w:t>Oficina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1C0511" w:rsidRPr="00D024DB">
        <w:rPr>
          <w:rFonts w:asciiTheme="majorBidi" w:hAnsiTheme="majorBidi" w:cstheme="majorBidi"/>
        </w:rPr>
        <w:t xml:space="preserve">Central </w:t>
      </w:r>
      <w:proofErr w:type="spellStart"/>
      <w:r w:rsidRPr="00D024DB">
        <w:rPr>
          <w:rFonts w:asciiTheme="majorBidi" w:hAnsiTheme="majorBidi" w:cstheme="majorBidi"/>
        </w:rPr>
        <w:t>Estatal</w:t>
      </w:r>
      <w:proofErr w:type="spellEnd"/>
      <w:r w:rsidRPr="00D024DB">
        <w:rPr>
          <w:rFonts w:asciiTheme="majorBidi" w:hAnsiTheme="majorBidi" w:cstheme="majorBidi"/>
        </w:rPr>
        <w:t xml:space="preserve"> para los </w:t>
      </w:r>
      <w:proofErr w:type="spellStart"/>
      <w:r w:rsidRPr="00D024DB">
        <w:rPr>
          <w:rFonts w:asciiTheme="majorBidi" w:hAnsiTheme="majorBidi" w:cstheme="majorBidi"/>
        </w:rPr>
        <w:t>Croatas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hyperlink r:id="rId8" w:tgtFrame="_new" w:history="1">
        <w:r w:rsidRPr="00D024DB">
          <w:rPr>
            <w:rStyle w:val="Hiperveza"/>
            <w:rFonts w:asciiTheme="majorBidi" w:hAnsiTheme="majorBidi" w:cstheme="majorBidi"/>
          </w:rPr>
          <w:t>https://hrvatiizvanrh.gov.hr</w:t>
        </w:r>
      </w:hyperlink>
      <w:r w:rsidRPr="00D024DB">
        <w:rPr>
          <w:rFonts w:asciiTheme="majorBidi" w:hAnsiTheme="majorBidi" w:cstheme="majorBidi"/>
        </w:rPr>
        <w:t>.</w:t>
      </w:r>
    </w:p>
    <w:p w14:paraId="4F71F76A" w14:textId="24B202DD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  <w:b/>
          <w:bCs/>
        </w:rPr>
        <w:t xml:space="preserve">El </w:t>
      </w:r>
      <w:proofErr w:type="spellStart"/>
      <w:r w:rsidRPr="00D024DB">
        <w:rPr>
          <w:rFonts w:asciiTheme="majorBidi" w:hAnsiTheme="majorBidi" w:cstheme="majorBidi"/>
          <w:b/>
          <w:bCs/>
        </w:rPr>
        <w:t>plazo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para la </w:t>
      </w:r>
      <w:proofErr w:type="spellStart"/>
      <w:r w:rsidRPr="00D024DB">
        <w:rPr>
          <w:rFonts w:asciiTheme="majorBidi" w:hAnsiTheme="majorBidi" w:cstheme="majorBidi"/>
          <w:b/>
          <w:bCs/>
        </w:rPr>
        <w:t>presentación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solicitudes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formato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electrónico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y </w:t>
      </w:r>
      <w:proofErr w:type="spellStart"/>
      <w:r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papel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30 </w:t>
      </w:r>
      <w:proofErr w:type="spellStart"/>
      <w:r w:rsidRPr="00D024DB">
        <w:rPr>
          <w:rFonts w:asciiTheme="majorBidi" w:hAnsiTheme="majorBidi" w:cstheme="majorBidi"/>
          <w:b/>
          <w:bCs/>
        </w:rPr>
        <w:t>días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a </w:t>
      </w:r>
      <w:proofErr w:type="spellStart"/>
      <w:r w:rsidRPr="00D024DB">
        <w:rPr>
          <w:rFonts w:asciiTheme="majorBidi" w:hAnsiTheme="majorBidi" w:cstheme="majorBidi"/>
          <w:b/>
          <w:bCs/>
        </w:rPr>
        <w:t>partir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</w:t>
      </w:r>
      <w:proofErr w:type="spellStart"/>
      <w:r w:rsidRPr="00D024DB">
        <w:rPr>
          <w:rFonts w:asciiTheme="majorBidi" w:hAnsiTheme="majorBidi" w:cstheme="majorBidi"/>
          <w:b/>
          <w:bCs/>
        </w:rPr>
        <w:t>fecha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Pr="00D024DB">
        <w:rPr>
          <w:rFonts w:asciiTheme="majorBidi" w:hAnsiTheme="majorBidi" w:cstheme="majorBidi"/>
          <w:b/>
          <w:bCs/>
        </w:rPr>
        <w:t>publicación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</w:t>
      </w:r>
      <w:proofErr w:type="spellStart"/>
      <w:r w:rsidRPr="00D024DB">
        <w:rPr>
          <w:rFonts w:asciiTheme="majorBidi" w:hAnsiTheme="majorBidi" w:cstheme="majorBidi"/>
          <w:b/>
          <w:bCs/>
        </w:rPr>
        <w:t>Convocatoria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Pública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en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la </w:t>
      </w:r>
      <w:proofErr w:type="spellStart"/>
      <w:r w:rsidRPr="00D024DB">
        <w:rPr>
          <w:rFonts w:asciiTheme="majorBidi" w:hAnsiTheme="majorBidi" w:cstheme="majorBidi"/>
          <w:b/>
          <w:bCs/>
        </w:rPr>
        <w:t>página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web </w:t>
      </w:r>
      <w:proofErr w:type="spellStart"/>
      <w:r w:rsidRPr="00D024DB">
        <w:rPr>
          <w:rFonts w:asciiTheme="majorBidi" w:hAnsiTheme="majorBidi" w:cstheme="majorBidi"/>
          <w:b/>
          <w:bCs/>
        </w:rPr>
        <w:t>mencionada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la </w:t>
      </w:r>
      <w:proofErr w:type="spellStart"/>
      <w:r w:rsidRPr="00D024DB">
        <w:rPr>
          <w:rFonts w:asciiTheme="majorBidi" w:hAnsiTheme="majorBidi" w:cstheme="majorBidi"/>
          <w:b/>
          <w:bCs/>
        </w:rPr>
        <w:t>Oficina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y </w:t>
      </w:r>
      <w:proofErr w:type="spellStart"/>
      <w:r w:rsidR="001C0511" w:rsidRPr="00D024DB">
        <w:rPr>
          <w:rFonts w:asciiTheme="majorBidi" w:hAnsiTheme="majorBidi" w:cstheme="majorBidi"/>
          <w:b/>
          <w:bCs/>
        </w:rPr>
        <w:t>cierra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024DB">
        <w:rPr>
          <w:rFonts w:asciiTheme="majorBidi" w:hAnsiTheme="majorBidi" w:cstheme="majorBidi"/>
          <w:b/>
          <w:bCs/>
        </w:rPr>
        <w:t>el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</w:t>
      </w:r>
      <w:r w:rsidR="00497C29" w:rsidRPr="00D024DB">
        <w:rPr>
          <w:rFonts w:asciiTheme="majorBidi" w:hAnsiTheme="majorBidi" w:cstheme="majorBidi"/>
          <w:b/>
          <w:bCs/>
          <w:color w:val="FF0000"/>
        </w:rPr>
        <w:t>7</w:t>
      </w:r>
      <w:r w:rsidRPr="00D024DB">
        <w:rPr>
          <w:rFonts w:asciiTheme="majorBidi" w:hAnsiTheme="majorBidi" w:cstheme="majorBidi"/>
          <w:b/>
          <w:bCs/>
        </w:rPr>
        <w:t xml:space="preserve"> de </w:t>
      </w:r>
      <w:proofErr w:type="spellStart"/>
      <w:r w:rsidR="00C35865" w:rsidRPr="00D024DB">
        <w:rPr>
          <w:rFonts w:asciiTheme="majorBidi" w:hAnsiTheme="majorBidi" w:cstheme="majorBidi"/>
          <w:b/>
          <w:bCs/>
        </w:rPr>
        <w:t>marzo</w:t>
      </w:r>
      <w:proofErr w:type="spellEnd"/>
      <w:r w:rsidRPr="00D024DB">
        <w:rPr>
          <w:rFonts w:asciiTheme="majorBidi" w:hAnsiTheme="majorBidi" w:cstheme="majorBidi"/>
          <w:b/>
          <w:bCs/>
        </w:rPr>
        <w:t xml:space="preserve"> de 202</w:t>
      </w:r>
      <w:r w:rsidR="00C35865" w:rsidRPr="00D024DB">
        <w:rPr>
          <w:rFonts w:asciiTheme="majorBidi" w:hAnsiTheme="majorBidi" w:cstheme="majorBidi"/>
          <w:b/>
          <w:bCs/>
        </w:rPr>
        <w:t>5</w:t>
      </w:r>
      <w:r w:rsidRPr="00D024DB">
        <w:rPr>
          <w:rFonts w:asciiTheme="majorBidi" w:hAnsiTheme="majorBidi" w:cstheme="majorBidi"/>
          <w:b/>
          <w:bCs/>
        </w:rPr>
        <w:t>.</w:t>
      </w:r>
    </w:p>
    <w:p w14:paraId="6FF1E7AB" w14:textId="77777777" w:rsidR="0037447D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 </w:t>
      </w:r>
      <w:proofErr w:type="spellStart"/>
      <w:r w:rsidRPr="00D024DB">
        <w:rPr>
          <w:rFonts w:asciiTheme="majorBidi" w:hAnsiTheme="majorBidi" w:cstheme="majorBidi"/>
        </w:rPr>
        <w:t>documentación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recibida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esta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será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devuelta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 xml:space="preserve">. Las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presentadas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plazo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presentación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incompletas</w:t>
      </w:r>
      <w:proofErr w:type="spellEnd"/>
      <w:r w:rsidRPr="00D024DB">
        <w:rPr>
          <w:rFonts w:asciiTheme="majorBidi" w:hAnsiTheme="majorBidi" w:cstheme="majorBidi"/>
        </w:rPr>
        <w:t xml:space="preserve"> o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contengan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discrepancias</w:t>
      </w:r>
      <w:proofErr w:type="spellEnd"/>
      <w:r w:rsidRPr="00D024DB">
        <w:rPr>
          <w:rFonts w:asciiTheme="majorBidi" w:hAnsiTheme="majorBidi" w:cstheme="majorBidi"/>
        </w:rPr>
        <w:t xml:space="preserve"> o </w:t>
      </w:r>
      <w:proofErr w:type="spellStart"/>
      <w:r w:rsidRPr="00D024DB">
        <w:rPr>
          <w:rFonts w:asciiTheme="majorBidi" w:hAnsiTheme="majorBidi" w:cstheme="majorBidi"/>
        </w:rPr>
        <w:t>partes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</w:t>
      </w:r>
      <w:proofErr w:type="spellStart"/>
      <w:r w:rsidRPr="00D024DB">
        <w:rPr>
          <w:rFonts w:asciiTheme="majorBidi" w:hAnsiTheme="majorBidi" w:cstheme="majorBidi"/>
        </w:rPr>
        <w:t>cumplan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y la </w:t>
      </w:r>
      <w:proofErr w:type="spellStart"/>
      <w:r w:rsidRPr="00D024DB">
        <w:rPr>
          <w:rFonts w:asciiTheme="majorBidi" w:hAnsiTheme="majorBidi" w:cstheme="majorBidi"/>
        </w:rPr>
        <w:t>documentación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requerida</w:t>
      </w:r>
      <w:proofErr w:type="spellEnd"/>
      <w:r w:rsidRPr="00D024DB">
        <w:rPr>
          <w:rFonts w:asciiTheme="majorBidi" w:hAnsiTheme="majorBidi" w:cstheme="majorBidi"/>
        </w:rPr>
        <w:t xml:space="preserve">, las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hayan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completado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formulario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electrónico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correspondiente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través</w:t>
      </w:r>
      <w:proofErr w:type="spellEnd"/>
      <w:r w:rsidRPr="00D024DB">
        <w:rPr>
          <w:rFonts w:asciiTheme="majorBidi" w:hAnsiTheme="majorBidi" w:cstheme="majorBidi"/>
        </w:rPr>
        <w:t xml:space="preserve"> del sistema </w:t>
      </w:r>
      <w:proofErr w:type="spellStart"/>
      <w:r w:rsidRPr="00D024DB">
        <w:rPr>
          <w:rFonts w:asciiTheme="majorBidi" w:hAnsiTheme="majorBidi" w:cstheme="majorBidi"/>
        </w:rPr>
        <w:t>informático</w:t>
      </w:r>
      <w:proofErr w:type="spellEnd"/>
      <w:r w:rsidRPr="00D024DB">
        <w:rPr>
          <w:rFonts w:asciiTheme="majorBidi" w:hAnsiTheme="majorBidi" w:cstheme="majorBidi"/>
        </w:rPr>
        <w:t xml:space="preserve">, y las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no se </w:t>
      </w:r>
      <w:proofErr w:type="spellStart"/>
      <w:r w:rsidRPr="00D024DB">
        <w:rPr>
          <w:rFonts w:asciiTheme="majorBidi" w:hAnsiTheme="majorBidi" w:cstheme="majorBidi"/>
        </w:rPr>
        <w:t>hayan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presentado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formularios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especificados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o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se </w:t>
      </w:r>
      <w:proofErr w:type="spellStart"/>
      <w:r w:rsidRPr="00D024DB">
        <w:rPr>
          <w:rFonts w:asciiTheme="majorBidi" w:hAnsiTheme="majorBidi" w:cstheme="majorBidi"/>
        </w:rPr>
        <w:t>hayan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presentado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manera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contraria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texto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, no </w:t>
      </w:r>
      <w:proofErr w:type="spellStart"/>
      <w:r w:rsidRPr="00D024DB">
        <w:rPr>
          <w:rFonts w:asciiTheme="majorBidi" w:hAnsiTheme="majorBidi" w:cstheme="majorBidi"/>
        </w:rPr>
        <w:t>serán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consideradas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786C6353" w14:textId="77777777" w:rsidR="0037447D" w:rsidRPr="00D024DB" w:rsidRDefault="0037447D" w:rsidP="0043628A">
      <w:pPr>
        <w:jc w:val="both"/>
        <w:rPr>
          <w:rFonts w:asciiTheme="majorBidi" w:hAnsiTheme="majorBidi" w:cstheme="majorBidi"/>
        </w:rPr>
      </w:pPr>
    </w:p>
    <w:p w14:paraId="173B8A78" w14:textId="56C1390A" w:rsidR="0043628A" w:rsidRPr="00D024DB" w:rsidRDefault="001C0511" w:rsidP="0043628A">
      <w:pPr>
        <w:jc w:val="both"/>
        <w:rPr>
          <w:rFonts w:asciiTheme="majorBidi" w:hAnsiTheme="majorBidi" w:cstheme="majorBidi"/>
        </w:rPr>
      </w:pPr>
      <w:r w:rsidRPr="00D024DB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63986" wp14:editId="7D6211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257175"/>
                <wp:effectExtent l="0" t="0" r="28575" b="28575"/>
                <wp:wrapSquare wrapText="bothSides"/>
                <wp:docPr id="1851706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D298" w14:textId="77777777" w:rsidR="001C0511" w:rsidRPr="0043628A" w:rsidRDefault="001C0511" w:rsidP="001C0511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43628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6. PROCEDIMIENTO DE SELECCIÓN Y CRITERIOS DE EVALUACIÓN</w:t>
                            </w:r>
                          </w:p>
                          <w:p w14:paraId="31F27A2E" w14:textId="6A4229C1" w:rsidR="001C0511" w:rsidRPr="007F1979" w:rsidRDefault="001C0511" w:rsidP="001C051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3986" id="_x0000_s1031" type="#_x0000_t202" style="position:absolute;left:0;text-align:left;margin-left:0;margin-top:0;width:452.2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czEgIAACY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">
                <v:textbox>
                  <w:txbxContent>
                    <w:p w14:paraId="0748D298" w14:textId="77777777" w:rsidR="001C0511" w:rsidRPr="0043628A" w:rsidRDefault="001C0511" w:rsidP="001C0511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43628A">
                        <w:rPr>
                          <w:rFonts w:asciiTheme="majorBidi" w:hAnsiTheme="majorBidi" w:cstheme="majorBidi"/>
                          <w:b/>
                          <w:bCs/>
                        </w:rPr>
                        <w:t>6. PROCEDIMIENTO DE SELECCIÓN Y CRITERIOS DE EVALUACIÓN</w:t>
                      </w:r>
                    </w:p>
                    <w:p w14:paraId="31F27A2E" w14:textId="6A4229C1" w:rsidR="001C0511" w:rsidRPr="007F1979" w:rsidRDefault="001C0511" w:rsidP="001C051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43628A" w:rsidRPr="00D024DB">
        <w:rPr>
          <w:rFonts w:asciiTheme="majorBidi" w:hAnsiTheme="majorBidi" w:cstheme="majorBidi"/>
        </w:rPr>
        <w:t>Después</w:t>
      </w:r>
      <w:proofErr w:type="spellEnd"/>
      <w:r w:rsidR="0043628A" w:rsidRPr="00D024DB">
        <w:rPr>
          <w:rFonts w:asciiTheme="majorBidi" w:hAnsiTheme="majorBidi" w:cstheme="majorBidi"/>
        </w:rPr>
        <w:t xml:space="preserve"> de la </w:t>
      </w:r>
      <w:proofErr w:type="spellStart"/>
      <w:r w:rsidR="0043628A" w:rsidRPr="00D024DB">
        <w:rPr>
          <w:rFonts w:asciiTheme="majorBidi" w:hAnsiTheme="majorBidi" w:cstheme="majorBidi"/>
        </w:rPr>
        <w:t>expiración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del </w:t>
      </w:r>
      <w:proofErr w:type="spellStart"/>
      <w:r w:rsidR="0043628A" w:rsidRPr="00D024DB">
        <w:rPr>
          <w:rFonts w:asciiTheme="majorBidi" w:hAnsiTheme="majorBidi" w:cstheme="majorBidi"/>
        </w:rPr>
        <w:t>plazo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presentación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solicitudes</w:t>
      </w:r>
      <w:proofErr w:type="spellEnd"/>
      <w:r w:rsidR="0043628A" w:rsidRPr="00D024DB">
        <w:rPr>
          <w:rFonts w:asciiTheme="majorBidi" w:hAnsiTheme="majorBidi" w:cstheme="majorBidi"/>
        </w:rPr>
        <w:t xml:space="preserve"> para la </w:t>
      </w:r>
      <w:proofErr w:type="spellStart"/>
      <w:r w:rsidR="0043628A" w:rsidRPr="00D024DB">
        <w:rPr>
          <w:rFonts w:asciiTheme="majorBidi" w:hAnsiTheme="majorBidi" w:cstheme="majorBidi"/>
        </w:rPr>
        <w:t>Convocatoria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Pública</w:t>
      </w:r>
      <w:proofErr w:type="spellEnd"/>
      <w:r w:rsidR="0043628A" w:rsidRPr="00D024DB">
        <w:rPr>
          <w:rFonts w:asciiTheme="majorBidi" w:hAnsiTheme="majorBidi" w:cstheme="majorBidi"/>
        </w:rPr>
        <w:t xml:space="preserve">, se </w:t>
      </w:r>
      <w:proofErr w:type="spellStart"/>
      <w:r w:rsidR="0043628A" w:rsidRPr="00D024DB">
        <w:rPr>
          <w:rFonts w:asciiTheme="majorBidi" w:hAnsiTheme="majorBidi" w:cstheme="majorBidi"/>
        </w:rPr>
        <w:t>procederá</w:t>
      </w:r>
      <w:proofErr w:type="spellEnd"/>
      <w:r w:rsidR="0043628A" w:rsidRPr="00D024DB">
        <w:rPr>
          <w:rFonts w:asciiTheme="majorBidi" w:hAnsiTheme="majorBidi" w:cstheme="majorBidi"/>
        </w:rPr>
        <w:t xml:space="preserve"> a </w:t>
      </w:r>
      <w:proofErr w:type="spellStart"/>
      <w:r w:rsidR="0043628A" w:rsidRPr="00D024DB">
        <w:rPr>
          <w:rFonts w:asciiTheme="majorBidi" w:hAnsiTheme="majorBidi" w:cstheme="majorBidi"/>
        </w:rPr>
        <w:t>verificar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cumplimiento</w:t>
      </w:r>
      <w:proofErr w:type="spellEnd"/>
      <w:r w:rsidR="0043628A" w:rsidRPr="00D024DB">
        <w:rPr>
          <w:rFonts w:asciiTheme="majorBidi" w:hAnsiTheme="majorBidi" w:cstheme="majorBidi"/>
        </w:rPr>
        <w:t xml:space="preserve"> de las </w:t>
      </w:r>
      <w:proofErr w:type="spellStart"/>
      <w:r w:rsidR="0043628A" w:rsidRPr="00D024DB">
        <w:rPr>
          <w:rFonts w:asciiTheme="majorBidi" w:hAnsiTheme="majorBidi" w:cstheme="majorBidi"/>
        </w:rPr>
        <w:t>condiciones</w:t>
      </w:r>
      <w:proofErr w:type="spellEnd"/>
      <w:r w:rsidR="0043628A" w:rsidRPr="00D024DB">
        <w:rPr>
          <w:rFonts w:asciiTheme="majorBidi" w:hAnsiTheme="majorBidi" w:cstheme="majorBidi"/>
        </w:rPr>
        <w:t xml:space="preserve"> (</w:t>
      </w:r>
      <w:proofErr w:type="spellStart"/>
      <w:r w:rsidR="0043628A" w:rsidRPr="00D024DB">
        <w:rPr>
          <w:rFonts w:asciiTheme="majorBidi" w:hAnsiTheme="majorBidi" w:cstheme="majorBidi"/>
        </w:rPr>
        <w:t>formales</w:t>
      </w:r>
      <w:proofErr w:type="spellEnd"/>
      <w:r w:rsidR="0043628A" w:rsidRPr="00D024DB">
        <w:rPr>
          <w:rFonts w:asciiTheme="majorBidi" w:hAnsiTheme="majorBidi" w:cstheme="majorBidi"/>
        </w:rPr>
        <w:t xml:space="preserve">) </w:t>
      </w:r>
      <w:proofErr w:type="spellStart"/>
      <w:r w:rsidR="0043628A" w:rsidRPr="00D024DB">
        <w:rPr>
          <w:rFonts w:asciiTheme="majorBidi" w:hAnsiTheme="majorBidi" w:cstheme="majorBidi"/>
        </w:rPr>
        <w:t>establecidas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por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Convocatoria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Pública</w:t>
      </w:r>
      <w:proofErr w:type="spellEnd"/>
      <w:r w:rsidR="0043628A" w:rsidRPr="00D024DB">
        <w:rPr>
          <w:rFonts w:asciiTheme="majorBidi" w:hAnsiTheme="majorBidi" w:cstheme="majorBidi"/>
        </w:rPr>
        <w:t xml:space="preserve">, de </w:t>
      </w:r>
      <w:proofErr w:type="spellStart"/>
      <w:r w:rsidR="0043628A" w:rsidRPr="00D024DB">
        <w:rPr>
          <w:rFonts w:asciiTheme="majorBidi" w:hAnsiTheme="majorBidi" w:cstheme="majorBidi"/>
        </w:rPr>
        <w:t>acuerdo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con</w:t>
      </w:r>
      <w:proofErr w:type="spellEnd"/>
      <w:r w:rsidR="0043628A" w:rsidRPr="00D024DB">
        <w:rPr>
          <w:rFonts w:asciiTheme="majorBidi" w:hAnsiTheme="majorBidi" w:cstheme="majorBidi"/>
        </w:rPr>
        <w:t xml:space="preserve"> las </w:t>
      </w:r>
      <w:proofErr w:type="spellStart"/>
      <w:r w:rsidR="0043628A" w:rsidRPr="00D024DB">
        <w:rPr>
          <w:rFonts w:asciiTheme="majorBidi" w:hAnsiTheme="majorBidi" w:cstheme="majorBidi"/>
        </w:rPr>
        <w:t>disposiciones</w:t>
      </w:r>
      <w:proofErr w:type="spellEnd"/>
      <w:r w:rsidR="0043628A" w:rsidRPr="00D024DB">
        <w:rPr>
          <w:rFonts w:asciiTheme="majorBidi" w:hAnsiTheme="majorBidi" w:cstheme="majorBidi"/>
        </w:rPr>
        <w:t xml:space="preserve"> de las </w:t>
      </w:r>
      <w:proofErr w:type="spellStart"/>
      <w:r w:rsidR="0043628A" w:rsidRPr="00D024DB">
        <w:rPr>
          <w:rFonts w:asciiTheme="majorBidi" w:hAnsiTheme="majorBidi" w:cstheme="majorBidi"/>
        </w:rPr>
        <w:t>Reglas</w:t>
      </w:r>
      <w:proofErr w:type="spellEnd"/>
      <w:r w:rsidR="0043628A" w:rsidRPr="00D024DB">
        <w:rPr>
          <w:rFonts w:asciiTheme="majorBidi" w:hAnsiTheme="majorBidi" w:cstheme="majorBidi"/>
        </w:rPr>
        <w:t xml:space="preserve">, tras </w:t>
      </w:r>
      <w:proofErr w:type="spellStart"/>
      <w:r w:rsidR="0043628A" w:rsidRPr="00D024DB">
        <w:rPr>
          <w:rFonts w:asciiTheme="majorBidi" w:hAnsiTheme="majorBidi" w:cstheme="majorBidi"/>
        </w:rPr>
        <w:t>lo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cual</w:t>
      </w:r>
      <w:proofErr w:type="spellEnd"/>
      <w:r w:rsidR="0043628A" w:rsidRPr="00D024DB">
        <w:rPr>
          <w:rFonts w:asciiTheme="majorBidi" w:hAnsiTheme="majorBidi" w:cstheme="majorBidi"/>
        </w:rPr>
        <w:t xml:space="preserve"> las </w:t>
      </w:r>
      <w:proofErr w:type="spellStart"/>
      <w:r w:rsidR="0043628A" w:rsidRPr="00D024DB">
        <w:rPr>
          <w:rFonts w:asciiTheme="majorBidi" w:hAnsiTheme="majorBidi" w:cstheme="majorBidi"/>
        </w:rPr>
        <w:t>solicitudes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aceptables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serán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remitidas</w:t>
      </w:r>
      <w:proofErr w:type="spellEnd"/>
      <w:r w:rsidR="0043628A" w:rsidRPr="00D024DB">
        <w:rPr>
          <w:rFonts w:asciiTheme="majorBidi" w:hAnsiTheme="majorBidi" w:cstheme="majorBidi"/>
        </w:rPr>
        <w:t xml:space="preserve"> a </w:t>
      </w:r>
      <w:proofErr w:type="spellStart"/>
      <w:r w:rsidR="0043628A" w:rsidRPr="00D024DB">
        <w:rPr>
          <w:rFonts w:asciiTheme="majorBidi" w:hAnsiTheme="majorBidi" w:cstheme="majorBidi"/>
        </w:rPr>
        <w:t>un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procedimiento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adicional</w:t>
      </w:r>
      <w:proofErr w:type="spellEnd"/>
      <w:r w:rsidR="0043628A" w:rsidRPr="00D024DB">
        <w:rPr>
          <w:rFonts w:asciiTheme="majorBidi" w:hAnsiTheme="majorBidi" w:cstheme="majorBidi"/>
        </w:rPr>
        <w:t xml:space="preserve">, </w:t>
      </w:r>
      <w:proofErr w:type="spellStart"/>
      <w:r w:rsidR="0043628A" w:rsidRPr="00D024DB">
        <w:rPr>
          <w:rFonts w:asciiTheme="majorBidi" w:hAnsiTheme="majorBidi" w:cstheme="majorBidi"/>
        </w:rPr>
        <w:t>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decir</w:t>
      </w:r>
      <w:proofErr w:type="spellEnd"/>
      <w:r w:rsidR="0043628A" w:rsidRPr="00D024DB">
        <w:rPr>
          <w:rFonts w:asciiTheme="majorBidi" w:hAnsiTheme="majorBidi" w:cstheme="majorBidi"/>
        </w:rPr>
        <w:t xml:space="preserve">, a la </w:t>
      </w:r>
      <w:proofErr w:type="spellStart"/>
      <w:r w:rsidR="0043628A" w:rsidRPr="00D024DB">
        <w:rPr>
          <w:rFonts w:asciiTheme="majorBidi" w:hAnsiTheme="majorBidi" w:cstheme="majorBidi"/>
        </w:rPr>
        <w:t>evaluación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técnica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por</w:t>
      </w:r>
      <w:proofErr w:type="spellEnd"/>
      <w:r w:rsidR="0043628A" w:rsidRPr="00D024DB">
        <w:rPr>
          <w:rFonts w:asciiTheme="majorBidi" w:hAnsiTheme="majorBidi" w:cstheme="majorBidi"/>
        </w:rPr>
        <w:t xml:space="preserve"> parte del </w:t>
      </w:r>
      <w:proofErr w:type="spellStart"/>
      <w:r w:rsidR="0043628A" w:rsidRPr="00D024DB">
        <w:rPr>
          <w:rFonts w:asciiTheme="majorBidi" w:hAnsiTheme="majorBidi" w:cstheme="majorBidi"/>
        </w:rPr>
        <w:t>Comité</w:t>
      </w:r>
      <w:proofErr w:type="spellEnd"/>
      <w:r w:rsidR="0043628A" w:rsidRPr="00D024DB">
        <w:rPr>
          <w:rFonts w:asciiTheme="majorBidi" w:hAnsiTheme="majorBidi" w:cstheme="majorBidi"/>
        </w:rPr>
        <w:t xml:space="preserve"> de la </w:t>
      </w:r>
      <w:proofErr w:type="spellStart"/>
      <w:r w:rsidR="0043628A" w:rsidRPr="00D024DB">
        <w:rPr>
          <w:rFonts w:asciiTheme="majorBidi" w:hAnsiTheme="majorBidi" w:cstheme="majorBidi"/>
        </w:rPr>
        <w:t>Oficina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r w:rsidRPr="00D024DB">
        <w:rPr>
          <w:rFonts w:asciiTheme="majorBidi" w:hAnsiTheme="majorBidi" w:cstheme="majorBidi"/>
        </w:rPr>
        <w:t xml:space="preserve">Central </w:t>
      </w:r>
      <w:proofErr w:type="spellStart"/>
      <w:r w:rsidR="0043628A" w:rsidRPr="00D024DB">
        <w:rPr>
          <w:rFonts w:asciiTheme="majorBidi" w:hAnsiTheme="majorBidi" w:cstheme="majorBidi"/>
        </w:rPr>
        <w:t>Estatal</w:t>
      </w:r>
      <w:proofErr w:type="spellEnd"/>
      <w:r w:rsidR="0043628A" w:rsidRPr="00D024DB">
        <w:rPr>
          <w:rFonts w:asciiTheme="majorBidi" w:hAnsiTheme="majorBidi" w:cstheme="majorBidi"/>
        </w:rPr>
        <w:t xml:space="preserve"> para los </w:t>
      </w:r>
      <w:proofErr w:type="spellStart"/>
      <w:r w:rsidR="0043628A" w:rsidRPr="00D024DB">
        <w:rPr>
          <w:rFonts w:asciiTheme="majorBidi" w:hAnsiTheme="majorBidi" w:cstheme="majorBidi"/>
        </w:rPr>
        <w:t>Croatas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fuera</w:t>
      </w:r>
      <w:proofErr w:type="spellEnd"/>
      <w:r w:rsidR="0043628A"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="0043628A" w:rsidRPr="00D024DB">
        <w:rPr>
          <w:rFonts w:asciiTheme="majorBidi" w:hAnsiTheme="majorBidi" w:cstheme="majorBidi"/>
        </w:rPr>
        <w:t>Croacia</w:t>
      </w:r>
      <w:proofErr w:type="spellEnd"/>
      <w:r w:rsidR="0043628A" w:rsidRPr="00D024DB">
        <w:rPr>
          <w:rFonts w:asciiTheme="majorBidi" w:hAnsiTheme="majorBidi" w:cstheme="majorBidi"/>
        </w:rPr>
        <w:t xml:space="preserve"> para la </w:t>
      </w:r>
      <w:proofErr w:type="spellStart"/>
      <w:r w:rsidR="0043628A" w:rsidRPr="00D024DB">
        <w:rPr>
          <w:rFonts w:asciiTheme="majorBidi" w:hAnsiTheme="majorBidi" w:cstheme="majorBidi"/>
        </w:rPr>
        <w:t>evaluación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concesión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apoyo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financiero</w:t>
      </w:r>
      <w:proofErr w:type="spellEnd"/>
      <w:r w:rsidR="0043628A" w:rsidRPr="00D024DB">
        <w:rPr>
          <w:rFonts w:asciiTheme="majorBidi" w:hAnsiTheme="majorBidi" w:cstheme="majorBidi"/>
        </w:rPr>
        <w:t xml:space="preserve"> a los </w:t>
      </w:r>
      <w:proofErr w:type="spellStart"/>
      <w:r w:rsidR="0043628A" w:rsidRPr="00D024DB">
        <w:rPr>
          <w:rFonts w:asciiTheme="majorBidi" w:hAnsiTheme="majorBidi" w:cstheme="majorBidi"/>
        </w:rPr>
        <w:t>programas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proyectos</w:t>
      </w:r>
      <w:proofErr w:type="spellEnd"/>
      <w:r w:rsidR="0043628A" w:rsidRPr="00D024DB">
        <w:rPr>
          <w:rFonts w:asciiTheme="majorBidi" w:hAnsiTheme="majorBidi" w:cstheme="majorBidi"/>
        </w:rPr>
        <w:t xml:space="preserve"> de los </w:t>
      </w:r>
      <w:proofErr w:type="spellStart"/>
      <w:r w:rsidR="0043628A" w:rsidRPr="00D024DB">
        <w:rPr>
          <w:rFonts w:asciiTheme="majorBidi" w:hAnsiTheme="majorBidi" w:cstheme="majorBidi"/>
        </w:rPr>
        <w:t>Croatas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fuera</w:t>
      </w:r>
      <w:proofErr w:type="spellEnd"/>
      <w:r w:rsidR="0043628A"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="0043628A" w:rsidRPr="00D024DB">
        <w:rPr>
          <w:rFonts w:asciiTheme="majorBidi" w:hAnsiTheme="majorBidi" w:cstheme="majorBidi"/>
        </w:rPr>
        <w:t>Croacia</w:t>
      </w:r>
      <w:proofErr w:type="spellEnd"/>
      <w:r w:rsidR="0043628A" w:rsidRPr="00D024DB">
        <w:rPr>
          <w:rFonts w:asciiTheme="majorBidi" w:hAnsiTheme="majorBidi" w:cstheme="majorBidi"/>
        </w:rPr>
        <w:t xml:space="preserve"> para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año</w:t>
      </w:r>
      <w:proofErr w:type="spellEnd"/>
      <w:r w:rsidR="0043628A" w:rsidRPr="00D024DB">
        <w:rPr>
          <w:rFonts w:asciiTheme="majorBidi" w:hAnsiTheme="majorBidi" w:cstheme="majorBidi"/>
        </w:rPr>
        <w:t xml:space="preserve"> 202</w:t>
      </w:r>
      <w:r w:rsidR="005A5CE4" w:rsidRPr="00D024DB">
        <w:rPr>
          <w:rFonts w:asciiTheme="majorBidi" w:hAnsiTheme="majorBidi" w:cstheme="majorBidi"/>
        </w:rPr>
        <w:t>5</w:t>
      </w:r>
      <w:r w:rsidR="0043628A" w:rsidRPr="00D024DB">
        <w:rPr>
          <w:rFonts w:asciiTheme="majorBidi" w:hAnsiTheme="majorBidi" w:cstheme="majorBidi"/>
        </w:rPr>
        <w:t xml:space="preserve"> (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adelante</w:t>
      </w:r>
      <w:proofErr w:type="spellEnd"/>
      <w:r w:rsidR="0043628A" w:rsidRPr="00D024DB">
        <w:rPr>
          <w:rFonts w:asciiTheme="majorBidi" w:hAnsiTheme="majorBidi" w:cstheme="majorBidi"/>
        </w:rPr>
        <w:t xml:space="preserve">: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Comité</w:t>
      </w:r>
      <w:proofErr w:type="spellEnd"/>
      <w:r w:rsidR="0043628A" w:rsidRPr="00D024DB">
        <w:rPr>
          <w:rFonts w:asciiTheme="majorBidi" w:hAnsiTheme="majorBidi" w:cstheme="majorBidi"/>
        </w:rPr>
        <w:t>).</w:t>
      </w:r>
    </w:p>
    <w:p w14:paraId="623BE081" w14:textId="3DCA5F71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Comité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revisa</w:t>
      </w:r>
      <w:r w:rsidR="002E61C0" w:rsidRPr="00D024DB">
        <w:rPr>
          <w:rFonts w:asciiTheme="majorBidi" w:hAnsiTheme="majorBidi" w:cstheme="majorBidi"/>
        </w:rPr>
        <w:t>rá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eval</w:t>
      </w:r>
      <w:r w:rsidR="002E61C0" w:rsidRPr="00D024DB">
        <w:rPr>
          <w:rFonts w:asciiTheme="majorBidi" w:hAnsiTheme="majorBidi" w:cstheme="majorBidi"/>
        </w:rPr>
        <w:t>uará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ha</w:t>
      </w:r>
      <w:r w:rsidR="002E61C0" w:rsidRPr="00D024DB">
        <w:rPr>
          <w:rFonts w:asciiTheme="majorBidi" w:hAnsiTheme="majorBidi" w:cstheme="majorBidi"/>
        </w:rPr>
        <w:t>ya</w:t>
      </w:r>
      <w:r w:rsidRPr="00D024DB">
        <w:rPr>
          <w:rFonts w:asciiTheme="majorBidi" w:hAnsiTheme="majorBidi" w:cstheme="majorBidi"/>
        </w:rPr>
        <w:t>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cumplido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condiciones</w:t>
      </w:r>
      <w:proofErr w:type="spellEnd"/>
      <w:r w:rsidRPr="00D024DB">
        <w:rPr>
          <w:rFonts w:asciiTheme="majorBidi" w:hAnsiTheme="majorBidi" w:cstheme="majorBidi"/>
        </w:rPr>
        <w:t xml:space="preserve"> (</w:t>
      </w:r>
      <w:proofErr w:type="spellStart"/>
      <w:r w:rsidRPr="00D024DB">
        <w:rPr>
          <w:rFonts w:asciiTheme="majorBidi" w:hAnsiTheme="majorBidi" w:cstheme="majorBidi"/>
        </w:rPr>
        <w:t>formales</w:t>
      </w:r>
      <w:proofErr w:type="spellEnd"/>
      <w:r w:rsidRPr="00D024DB">
        <w:rPr>
          <w:rFonts w:asciiTheme="majorBidi" w:hAnsiTheme="majorBidi" w:cstheme="majorBidi"/>
        </w:rPr>
        <w:t xml:space="preserve">) </w:t>
      </w:r>
      <w:proofErr w:type="spellStart"/>
      <w:r w:rsidRPr="00D024DB">
        <w:rPr>
          <w:rFonts w:asciiTheme="majorBidi" w:hAnsiTheme="majorBidi" w:cstheme="majorBidi"/>
        </w:rPr>
        <w:t>establecidas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según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siguientes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criterios</w:t>
      </w:r>
      <w:proofErr w:type="spellEnd"/>
      <w:r w:rsidRPr="00D024DB">
        <w:rPr>
          <w:rFonts w:asciiTheme="majorBidi" w:hAnsiTheme="majorBidi" w:cstheme="majorBidi"/>
        </w:rPr>
        <w:t>:</w:t>
      </w:r>
    </w:p>
    <w:p w14:paraId="2E209692" w14:textId="77777777" w:rsidR="0043628A" w:rsidRPr="00D024DB" w:rsidRDefault="0043628A" w:rsidP="002E61C0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impacto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satisfacción</w:t>
      </w:r>
      <w:proofErr w:type="spellEnd"/>
      <w:r w:rsidRPr="00D024DB">
        <w:rPr>
          <w:rFonts w:asciiTheme="majorBidi" w:hAnsiTheme="majorBidi" w:cstheme="majorBidi"/>
        </w:rPr>
        <w:t xml:space="preserve"> de las </w:t>
      </w:r>
      <w:proofErr w:type="spellStart"/>
      <w:r w:rsidRPr="00D024DB">
        <w:rPr>
          <w:rFonts w:asciiTheme="majorBidi" w:hAnsiTheme="majorBidi" w:cstheme="majorBidi"/>
        </w:rPr>
        <w:t>necesidades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generales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públicas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comunidad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y su </w:t>
      </w:r>
      <w:proofErr w:type="spellStart"/>
      <w:r w:rsidRPr="00D024DB">
        <w:rPr>
          <w:rFonts w:asciiTheme="majorBidi" w:hAnsiTheme="majorBidi" w:cstheme="majorBidi"/>
        </w:rPr>
        <w:t>relevancia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acuerdo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áreas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financiación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333D337C" w14:textId="2FAABE45" w:rsidR="0043628A" w:rsidRPr="00D024DB" w:rsidRDefault="0043628A" w:rsidP="002E61C0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impacto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fortalecimiento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="002E61C0" w:rsidRPr="00D024DB">
        <w:rPr>
          <w:rFonts w:asciiTheme="majorBidi" w:hAnsiTheme="majorBidi" w:cstheme="majorBidi"/>
        </w:rPr>
        <w:t>vínculos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croatas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4DECEAB9" w14:textId="77777777" w:rsidR="0043628A" w:rsidRPr="00D024DB" w:rsidRDefault="0043628A" w:rsidP="002E61C0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impacto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desarrollo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cooperación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croatas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14F58A69" w14:textId="77777777" w:rsidR="0043628A" w:rsidRPr="00D024DB" w:rsidRDefault="0043628A" w:rsidP="002E61C0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impacto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beneficiarios</w:t>
      </w:r>
      <w:proofErr w:type="spellEnd"/>
      <w:r w:rsidRPr="00D024DB">
        <w:rPr>
          <w:rFonts w:asciiTheme="majorBidi" w:hAnsiTheme="majorBidi" w:cstheme="majorBidi"/>
        </w:rPr>
        <w:t xml:space="preserve"> y la </w:t>
      </w:r>
      <w:proofErr w:type="spellStart"/>
      <w:r w:rsidRPr="00D024DB">
        <w:rPr>
          <w:rFonts w:asciiTheme="majorBidi" w:hAnsiTheme="majorBidi" w:cstheme="majorBidi"/>
        </w:rPr>
        <w:t>comunidad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involucrada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2ACB9166" w14:textId="77777777" w:rsidR="0043628A" w:rsidRPr="00D024DB" w:rsidRDefault="0043628A" w:rsidP="002E61C0">
      <w:pPr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 </w:t>
      </w:r>
      <w:proofErr w:type="spellStart"/>
      <w:r w:rsidRPr="00D024DB">
        <w:rPr>
          <w:rFonts w:asciiTheme="majorBidi" w:hAnsiTheme="majorBidi" w:cstheme="majorBidi"/>
        </w:rPr>
        <w:t>capacidad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institucional</w:t>
      </w:r>
      <w:proofErr w:type="spellEnd"/>
      <w:r w:rsidRPr="00D024DB">
        <w:rPr>
          <w:rFonts w:asciiTheme="majorBidi" w:hAnsiTheme="majorBidi" w:cstheme="majorBidi"/>
        </w:rPr>
        <w:t xml:space="preserve">, la </w:t>
      </w:r>
      <w:proofErr w:type="spellStart"/>
      <w:r w:rsidRPr="00D024DB">
        <w:rPr>
          <w:rFonts w:asciiTheme="majorBidi" w:hAnsiTheme="majorBidi" w:cstheme="majorBidi"/>
        </w:rPr>
        <w:t>experiencia</w:t>
      </w:r>
      <w:proofErr w:type="spellEnd"/>
      <w:r w:rsidRPr="00D024DB">
        <w:rPr>
          <w:rFonts w:asciiTheme="majorBidi" w:hAnsiTheme="majorBidi" w:cstheme="majorBidi"/>
        </w:rPr>
        <w:t xml:space="preserve"> y las </w:t>
      </w:r>
      <w:proofErr w:type="spellStart"/>
      <w:r w:rsidRPr="00D024DB">
        <w:rPr>
          <w:rFonts w:asciiTheme="majorBidi" w:hAnsiTheme="majorBidi" w:cstheme="majorBidi"/>
        </w:rPr>
        <w:t>competencias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implementar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proyecto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1D0382A4" w14:textId="77777777" w:rsidR="002E61C0" w:rsidRPr="00D024DB" w:rsidRDefault="002E61C0" w:rsidP="002E61C0">
      <w:pPr>
        <w:spacing w:after="0"/>
        <w:ind w:left="720"/>
        <w:jc w:val="both"/>
        <w:rPr>
          <w:rFonts w:asciiTheme="majorBidi" w:hAnsiTheme="majorBidi" w:cstheme="majorBidi"/>
        </w:rPr>
      </w:pPr>
    </w:p>
    <w:p w14:paraId="5E95B2D2" w14:textId="44278454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Las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individuos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en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situación</w:t>
      </w:r>
      <w:proofErr w:type="spellEnd"/>
      <w:r w:rsidR="002E61C0" w:rsidRPr="00D024DB">
        <w:rPr>
          <w:rFonts w:asciiTheme="majorBidi" w:hAnsiTheme="majorBidi" w:cstheme="majorBidi"/>
        </w:rPr>
        <w:t xml:space="preserve"> de </w:t>
      </w:r>
      <w:proofErr w:type="spellStart"/>
      <w:r w:rsidR="002E61C0" w:rsidRPr="00D024DB">
        <w:rPr>
          <w:rFonts w:asciiTheme="majorBidi" w:hAnsiTheme="majorBidi" w:cstheme="majorBidi"/>
        </w:rPr>
        <w:t>vulnerabilidad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pertenecientes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comunidad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hayan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cumplido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condiciones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formales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serán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evaluadas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Comité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según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siguientes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criterios</w:t>
      </w:r>
      <w:proofErr w:type="spellEnd"/>
      <w:r w:rsidRPr="00D024DB">
        <w:rPr>
          <w:rFonts w:asciiTheme="majorBidi" w:hAnsiTheme="majorBidi" w:cstheme="majorBidi"/>
        </w:rPr>
        <w:t>:</w:t>
      </w:r>
    </w:p>
    <w:p w14:paraId="2FFA080B" w14:textId="77777777" w:rsidR="0043628A" w:rsidRPr="00D024DB" w:rsidRDefault="0043628A" w:rsidP="002E61C0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Las </w:t>
      </w:r>
      <w:proofErr w:type="spellStart"/>
      <w:r w:rsidRPr="00D024DB">
        <w:rPr>
          <w:rFonts w:asciiTheme="majorBidi" w:hAnsiTheme="majorBidi" w:cstheme="majorBidi"/>
        </w:rPr>
        <w:t>circunstancias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socioeconómicas</w:t>
      </w:r>
      <w:proofErr w:type="spellEnd"/>
      <w:r w:rsidRPr="00D024DB">
        <w:rPr>
          <w:rFonts w:asciiTheme="majorBidi" w:hAnsiTheme="majorBidi" w:cstheme="majorBidi"/>
        </w:rPr>
        <w:t xml:space="preserve"> y las </w:t>
      </w:r>
      <w:proofErr w:type="spellStart"/>
      <w:r w:rsidRPr="00D024DB">
        <w:rPr>
          <w:rFonts w:asciiTheme="majorBidi" w:hAnsiTheme="majorBidi" w:cstheme="majorBidi"/>
        </w:rPr>
        <w:t>condiciones</w:t>
      </w:r>
      <w:proofErr w:type="spellEnd"/>
      <w:r w:rsidRPr="00D024DB">
        <w:rPr>
          <w:rFonts w:asciiTheme="majorBidi" w:hAnsiTheme="majorBidi" w:cstheme="majorBidi"/>
        </w:rPr>
        <w:t xml:space="preserve"> de vida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26135B19" w14:textId="77777777" w:rsidR="0043628A" w:rsidRPr="00D024DB" w:rsidRDefault="0043628A" w:rsidP="002E61C0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estado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salud</w:t>
      </w:r>
      <w:proofErr w:type="spellEnd"/>
      <w:r w:rsidRPr="00D024DB">
        <w:rPr>
          <w:rFonts w:asciiTheme="majorBidi" w:hAnsiTheme="majorBidi" w:cstheme="majorBidi"/>
        </w:rPr>
        <w:t xml:space="preserve"> y las </w:t>
      </w:r>
      <w:proofErr w:type="spellStart"/>
      <w:r w:rsidRPr="00D024DB">
        <w:rPr>
          <w:rFonts w:asciiTheme="majorBidi" w:hAnsiTheme="majorBidi" w:cstheme="majorBidi"/>
        </w:rPr>
        <w:t>circunstancias</w:t>
      </w:r>
      <w:proofErr w:type="spellEnd"/>
      <w:r w:rsidRPr="00D024DB">
        <w:rPr>
          <w:rFonts w:asciiTheme="majorBidi" w:hAnsiTheme="majorBidi" w:cstheme="majorBidi"/>
        </w:rPr>
        <w:t xml:space="preserve"> de vida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>,</w:t>
      </w:r>
    </w:p>
    <w:p w14:paraId="5E87AED1" w14:textId="4C735B25" w:rsidR="002E61C0" w:rsidRPr="00D024DB" w:rsidRDefault="0043628A" w:rsidP="0043628A">
      <w:pPr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Circunstancias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particularmente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difíciles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la vida </w:t>
      </w:r>
      <w:proofErr w:type="spellStart"/>
      <w:r w:rsidRPr="00D024DB">
        <w:rPr>
          <w:rFonts w:asciiTheme="majorBidi" w:hAnsiTheme="majorBidi" w:cstheme="majorBidi"/>
        </w:rPr>
        <w:t>actual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5548A4BA" w14:textId="77777777" w:rsidR="0037447D" w:rsidRPr="00D024DB" w:rsidRDefault="0037447D" w:rsidP="0043628A">
      <w:pPr>
        <w:jc w:val="both"/>
        <w:rPr>
          <w:rFonts w:asciiTheme="majorBidi" w:hAnsiTheme="majorBidi" w:cstheme="majorBidi"/>
        </w:rPr>
      </w:pPr>
    </w:p>
    <w:p w14:paraId="7AA1C07B" w14:textId="2920401F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Se dará </w:t>
      </w:r>
      <w:proofErr w:type="spellStart"/>
      <w:r w:rsidRPr="00D024DB">
        <w:rPr>
          <w:rFonts w:asciiTheme="majorBidi" w:hAnsiTheme="majorBidi" w:cstheme="majorBidi"/>
        </w:rPr>
        <w:t>preferencia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recibir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apoyo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financiero</w:t>
      </w:r>
      <w:proofErr w:type="spellEnd"/>
      <w:r w:rsidRPr="00D024DB">
        <w:rPr>
          <w:rFonts w:asciiTheme="majorBidi" w:hAnsiTheme="majorBidi" w:cstheme="majorBidi"/>
        </w:rPr>
        <w:t xml:space="preserve"> a los </w:t>
      </w:r>
      <w:proofErr w:type="spellStart"/>
      <w:r w:rsidR="002E61C0" w:rsidRPr="00D024DB">
        <w:rPr>
          <w:rFonts w:asciiTheme="majorBidi" w:hAnsiTheme="majorBidi" w:cstheme="majorBidi"/>
        </w:rPr>
        <w:t>individuos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en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situación</w:t>
      </w:r>
      <w:proofErr w:type="spellEnd"/>
      <w:r w:rsidR="002E61C0" w:rsidRPr="00D024DB">
        <w:rPr>
          <w:rFonts w:asciiTheme="majorBidi" w:hAnsiTheme="majorBidi" w:cstheme="majorBidi"/>
        </w:rPr>
        <w:t xml:space="preserve"> de </w:t>
      </w:r>
      <w:proofErr w:type="spellStart"/>
      <w:r w:rsidR="002E61C0" w:rsidRPr="00D024DB">
        <w:rPr>
          <w:rFonts w:asciiTheme="majorBidi" w:hAnsiTheme="majorBidi" w:cstheme="majorBidi"/>
        </w:rPr>
        <w:t>vulnerabilidad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cumplan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más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uno</w:t>
      </w:r>
      <w:proofErr w:type="spellEnd"/>
      <w:r w:rsidRPr="00D024DB">
        <w:rPr>
          <w:rFonts w:asciiTheme="majorBidi" w:hAnsiTheme="majorBidi" w:cstheme="majorBidi"/>
        </w:rPr>
        <w:t xml:space="preserve"> de los </w:t>
      </w:r>
      <w:proofErr w:type="spellStart"/>
      <w:r w:rsidRPr="00D024DB">
        <w:rPr>
          <w:rFonts w:asciiTheme="majorBidi" w:hAnsiTheme="majorBidi" w:cstheme="majorBidi"/>
        </w:rPr>
        <w:t>criterios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mencionados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12C5EB04" w14:textId="77777777" w:rsidR="00107567" w:rsidRPr="00D024DB" w:rsidRDefault="0043628A" w:rsidP="0043628A">
      <w:p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base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recomendación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Comité</w:t>
      </w:r>
      <w:proofErr w:type="spellEnd"/>
      <w:r w:rsidRPr="00D024DB">
        <w:rPr>
          <w:rFonts w:asciiTheme="majorBidi" w:hAnsiTheme="majorBidi" w:cstheme="majorBidi"/>
        </w:rPr>
        <w:t xml:space="preserve">, la </w:t>
      </w:r>
      <w:proofErr w:type="spellStart"/>
      <w:r w:rsidRPr="00D024DB">
        <w:rPr>
          <w:rFonts w:asciiTheme="majorBidi" w:hAnsiTheme="majorBidi" w:cstheme="majorBidi"/>
        </w:rPr>
        <w:t>decisión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asignación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financieros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tomará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Secretario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Estado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33258FC5" w14:textId="4DD5AEA0" w:rsidR="0043628A" w:rsidRPr="00D024DB" w:rsidRDefault="002E61C0" w:rsidP="0043628A">
      <w:pPr>
        <w:jc w:val="both"/>
        <w:rPr>
          <w:rFonts w:asciiTheme="majorBidi" w:hAnsiTheme="majorBidi" w:cstheme="majorBidi"/>
        </w:rPr>
      </w:pPr>
      <w:r w:rsidRPr="00D024DB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C0E2F2" wp14:editId="6296A12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3575" cy="257175"/>
                <wp:effectExtent l="0" t="0" r="28575" b="28575"/>
                <wp:wrapSquare wrapText="bothSides"/>
                <wp:docPr id="1185216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35A13" w14:textId="77777777" w:rsidR="002E61C0" w:rsidRPr="0043628A" w:rsidRDefault="002E61C0" w:rsidP="002E61C0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43628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7. PLAZO Y FORMA DE PUBLICACIÓN DE RESULTADOS</w:t>
                            </w:r>
                          </w:p>
                          <w:p w14:paraId="2B6F46DE" w14:textId="77777777" w:rsidR="002E61C0" w:rsidRPr="007F1979" w:rsidRDefault="002E61C0" w:rsidP="002E61C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E2F2" id="_x0000_s1032" type="#_x0000_t202" style="position:absolute;left:0;text-align:left;margin-left:0;margin-top:0;width:452.25pt;height:20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">
                <v:textbox>
                  <w:txbxContent>
                    <w:p w14:paraId="19E35A13" w14:textId="77777777" w:rsidR="002E61C0" w:rsidRPr="0043628A" w:rsidRDefault="002E61C0" w:rsidP="002E61C0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43628A">
                        <w:rPr>
                          <w:rFonts w:asciiTheme="majorBidi" w:hAnsiTheme="majorBidi" w:cstheme="majorBidi"/>
                          <w:b/>
                          <w:bCs/>
                        </w:rPr>
                        <w:t>7. PLAZO Y FORMA DE PUBLICACIÓN DE RESULTADOS</w:t>
                      </w:r>
                    </w:p>
                    <w:p w14:paraId="2B6F46DE" w14:textId="77777777" w:rsidR="002E61C0" w:rsidRPr="007F1979" w:rsidRDefault="002E61C0" w:rsidP="002E61C0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28A" w:rsidRPr="00D024DB">
        <w:rPr>
          <w:rFonts w:asciiTheme="majorBidi" w:hAnsiTheme="majorBidi" w:cstheme="majorBidi"/>
        </w:rPr>
        <w:t xml:space="preserve">Tras </w:t>
      </w:r>
      <w:proofErr w:type="spellStart"/>
      <w:r w:rsidRPr="00D024DB">
        <w:rPr>
          <w:rFonts w:asciiTheme="majorBidi" w:hAnsiTheme="majorBidi" w:cstheme="majorBidi"/>
        </w:rPr>
        <w:t>haber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tomado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decisión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sobre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asignación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fondos</w:t>
      </w:r>
      <w:proofErr w:type="spellEnd"/>
      <w:r w:rsidR="0043628A" w:rsidRPr="00D024DB">
        <w:rPr>
          <w:rFonts w:asciiTheme="majorBidi" w:hAnsiTheme="majorBidi" w:cstheme="majorBidi"/>
        </w:rPr>
        <w:t xml:space="preserve">, la </w:t>
      </w:r>
      <w:proofErr w:type="spellStart"/>
      <w:r w:rsidR="0043628A" w:rsidRPr="00D024DB">
        <w:rPr>
          <w:rFonts w:asciiTheme="majorBidi" w:hAnsiTheme="majorBidi" w:cstheme="majorBidi"/>
        </w:rPr>
        <w:t>Oficina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publicará</w:t>
      </w:r>
      <w:proofErr w:type="spellEnd"/>
      <w:r w:rsidR="0043628A" w:rsidRPr="00D024DB">
        <w:rPr>
          <w:rFonts w:asciiTheme="majorBidi" w:hAnsiTheme="majorBidi" w:cstheme="majorBidi"/>
        </w:rPr>
        <w:t xml:space="preserve"> los </w:t>
      </w:r>
      <w:proofErr w:type="spellStart"/>
      <w:r w:rsidR="0043628A" w:rsidRPr="00D024DB">
        <w:rPr>
          <w:rFonts w:asciiTheme="majorBidi" w:hAnsiTheme="majorBidi" w:cstheme="majorBidi"/>
        </w:rPr>
        <w:t>resultados</w:t>
      </w:r>
      <w:proofErr w:type="spellEnd"/>
      <w:r w:rsidR="0043628A" w:rsidRPr="00D024DB">
        <w:rPr>
          <w:rFonts w:asciiTheme="majorBidi" w:hAnsiTheme="majorBidi" w:cstheme="majorBidi"/>
        </w:rPr>
        <w:t xml:space="preserve"> de la </w:t>
      </w:r>
      <w:proofErr w:type="spellStart"/>
      <w:r w:rsidR="0043628A" w:rsidRPr="00D024DB">
        <w:rPr>
          <w:rFonts w:asciiTheme="majorBidi" w:hAnsiTheme="majorBidi" w:cstheme="majorBidi"/>
        </w:rPr>
        <w:t>Convocatoria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Pública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su </w:t>
      </w:r>
      <w:proofErr w:type="spellStart"/>
      <w:r w:rsidR="0043628A" w:rsidRPr="00D024DB">
        <w:rPr>
          <w:rFonts w:asciiTheme="majorBidi" w:hAnsiTheme="majorBidi" w:cstheme="majorBidi"/>
        </w:rPr>
        <w:t>página</w:t>
      </w:r>
      <w:proofErr w:type="spellEnd"/>
      <w:r w:rsidR="0043628A" w:rsidRPr="00D024DB">
        <w:rPr>
          <w:rFonts w:asciiTheme="majorBidi" w:hAnsiTheme="majorBidi" w:cstheme="majorBidi"/>
        </w:rPr>
        <w:t xml:space="preserve"> web </w:t>
      </w:r>
      <w:proofErr w:type="spellStart"/>
      <w:r w:rsidR="0043628A" w:rsidRPr="00D024DB">
        <w:rPr>
          <w:rFonts w:asciiTheme="majorBidi" w:hAnsiTheme="majorBidi" w:cstheme="majorBidi"/>
        </w:rPr>
        <w:t>oficial</w:t>
      </w:r>
      <w:proofErr w:type="spellEnd"/>
      <w:r w:rsidR="0043628A" w:rsidRPr="00D024DB">
        <w:rPr>
          <w:rFonts w:asciiTheme="majorBidi" w:hAnsiTheme="majorBidi" w:cstheme="majorBidi"/>
        </w:rPr>
        <w:t xml:space="preserve">, </w:t>
      </w:r>
      <w:proofErr w:type="spellStart"/>
      <w:r w:rsidR="0043628A" w:rsidRPr="00D024DB">
        <w:rPr>
          <w:rFonts w:asciiTheme="majorBidi" w:hAnsiTheme="majorBidi" w:cstheme="majorBidi"/>
        </w:rPr>
        <w:t>con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información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sobre</w:t>
      </w:r>
      <w:proofErr w:type="spellEnd"/>
      <w:r w:rsidR="0043628A" w:rsidRPr="00D024DB">
        <w:rPr>
          <w:rFonts w:asciiTheme="majorBidi" w:hAnsiTheme="majorBidi" w:cstheme="majorBidi"/>
        </w:rPr>
        <w:t xml:space="preserve"> los </w:t>
      </w:r>
      <w:proofErr w:type="spellStart"/>
      <w:r w:rsidR="0043628A" w:rsidRPr="00D024DB">
        <w:rPr>
          <w:rFonts w:asciiTheme="majorBidi" w:hAnsiTheme="majorBidi" w:cstheme="majorBidi"/>
        </w:rPr>
        <w:t>proyectos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solicitantes</w:t>
      </w:r>
      <w:proofErr w:type="spellEnd"/>
      <w:r w:rsidR="0043628A" w:rsidRPr="00D024DB">
        <w:rPr>
          <w:rFonts w:asciiTheme="majorBidi" w:hAnsiTheme="majorBidi" w:cstheme="majorBidi"/>
        </w:rPr>
        <w:t xml:space="preserve"> a los </w:t>
      </w:r>
      <w:proofErr w:type="spellStart"/>
      <w:r w:rsidR="0043628A" w:rsidRPr="00D024DB">
        <w:rPr>
          <w:rFonts w:asciiTheme="majorBidi" w:hAnsiTheme="majorBidi" w:cstheme="majorBidi"/>
        </w:rPr>
        <w:t>que</w:t>
      </w:r>
      <w:proofErr w:type="spellEnd"/>
      <w:r w:rsidR="0043628A" w:rsidRPr="00D024DB">
        <w:rPr>
          <w:rFonts w:asciiTheme="majorBidi" w:hAnsiTheme="majorBidi" w:cstheme="majorBidi"/>
        </w:rPr>
        <w:t xml:space="preserve"> se les </w:t>
      </w:r>
      <w:proofErr w:type="spellStart"/>
      <w:r w:rsidR="0043628A" w:rsidRPr="00D024DB">
        <w:rPr>
          <w:rFonts w:asciiTheme="majorBidi" w:hAnsiTheme="majorBidi" w:cstheme="majorBidi"/>
        </w:rPr>
        <w:t>hayan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aprobado</w:t>
      </w:r>
      <w:proofErr w:type="spellEnd"/>
      <w:r w:rsidRPr="00D024DB">
        <w:rPr>
          <w:rFonts w:asciiTheme="majorBidi" w:hAnsiTheme="majorBidi" w:cstheme="majorBidi"/>
        </w:rPr>
        <w:t xml:space="preserve"> los</w:t>
      </w:r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>,</w:t>
      </w:r>
      <w:r w:rsidR="0043628A" w:rsidRPr="00D024DB">
        <w:rPr>
          <w:rFonts w:asciiTheme="majorBidi" w:hAnsiTheme="majorBidi" w:cstheme="majorBidi"/>
        </w:rPr>
        <w:t xml:space="preserve"> y</w:t>
      </w:r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también</w:t>
      </w:r>
      <w:proofErr w:type="spellEnd"/>
      <w:r w:rsidR="0043628A" w:rsidRPr="00D024DB">
        <w:rPr>
          <w:rFonts w:asciiTheme="majorBidi" w:hAnsiTheme="majorBidi" w:cstheme="majorBidi"/>
        </w:rPr>
        <w:t xml:space="preserve"> los </w:t>
      </w:r>
      <w:proofErr w:type="spellStart"/>
      <w:r w:rsidR="0043628A" w:rsidRPr="00D024DB">
        <w:rPr>
          <w:rFonts w:asciiTheme="majorBidi" w:hAnsiTheme="majorBidi" w:cstheme="majorBidi"/>
        </w:rPr>
        <w:t>montos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aprobados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cada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</w:t>
      </w:r>
      <w:proofErr w:type="spellEnd"/>
      <w:r w:rsidR="0043628A" w:rsidRPr="00D024DB">
        <w:rPr>
          <w:rFonts w:asciiTheme="majorBidi" w:hAnsiTheme="majorBidi" w:cstheme="majorBidi"/>
        </w:rPr>
        <w:t>.</w:t>
      </w:r>
    </w:p>
    <w:p w14:paraId="6F98265E" w14:textId="77777777" w:rsidR="002E61C0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lastRenderedPageBreak/>
        <w:t xml:space="preserve">El </w:t>
      </w:r>
      <w:proofErr w:type="spellStart"/>
      <w:r w:rsidRPr="00D024DB">
        <w:rPr>
          <w:rFonts w:asciiTheme="majorBidi" w:hAnsiTheme="majorBidi" w:cstheme="majorBidi"/>
        </w:rPr>
        <w:t>consentimiento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recopilación</w:t>
      </w:r>
      <w:proofErr w:type="spellEnd"/>
      <w:r w:rsidRPr="00D024DB">
        <w:rPr>
          <w:rFonts w:asciiTheme="majorBidi" w:hAnsiTheme="majorBidi" w:cstheme="majorBidi"/>
        </w:rPr>
        <w:t xml:space="preserve"> y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procesamiento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así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como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permiso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publicación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datos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personales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lo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otorgarán</w:t>
      </w:r>
      <w:proofErr w:type="spellEnd"/>
      <w:r w:rsidRPr="00D024DB">
        <w:rPr>
          <w:rFonts w:asciiTheme="majorBidi" w:hAnsiTheme="majorBidi" w:cstheme="majorBidi"/>
        </w:rPr>
        <w:t xml:space="preserve"> la persona </w:t>
      </w:r>
      <w:proofErr w:type="spellStart"/>
      <w:r w:rsidRPr="00D024DB">
        <w:rPr>
          <w:rFonts w:asciiTheme="majorBidi" w:hAnsiTheme="majorBidi" w:cstheme="majorBidi"/>
        </w:rPr>
        <w:t>autorizada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representar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organización</w:t>
      </w:r>
      <w:proofErr w:type="spellEnd"/>
      <w:r w:rsidRPr="00D024DB">
        <w:rPr>
          <w:rFonts w:asciiTheme="majorBidi" w:hAnsiTheme="majorBidi" w:cstheme="majorBidi"/>
        </w:rPr>
        <w:t xml:space="preserve"> y los </w:t>
      </w:r>
      <w:proofErr w:type="spellStart"/>
      <w:r w:rsidRPr="00D024DB">
        <w:rPr>
          <w:rFonts w:asciiTheme="majorBidi" w:hAnsiTheme="majorBidi" w:cstheme="majorBidi"/>
        </w:rPr>
        <w:t>demás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presentar</w:t>
      </w:r>
      <w:proofErr w:type="spellEnd"/>
      <w:r w:rsidRPr="00D024DB">
        <w:rPr>
          <w:rFonts w:asciiTheme="majorBidi" w:hAnsiTheme="majorBidi" w:cstheme="majorBidi"/>
        </w:rPr>
        <w:t xml:space="preserve"> su </w:t>
      </w:r>
      <w:proofErr w:type="spellStart"/>
      <w:r w:rsidRPr="00D024DB">
        <w:rPr>
          <w:rFonts w:asciiTheme="majorBidi" w:hAnsiTheme="majorBidi" w:cstheme="majorBidi"/>
        </w:rPr>
        <w:t>solicitud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. </w:t>
      </w:r>
    </w:p>
    <w:p w14:paraId="36924975" w14:textId="77777777" w:rsidR="002E61C0" w:rsidRPr="00D024DB" w:rsidRDefault="0043628A" w:rsidP="0043628A">
      <w:p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todos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solicitantes</w:t>
      </w:r>
      <w:proofErr w:type="spellEnd"/>
      <w:r w:rsidRPr="00D024DB">
        <w:rPr>
          <w:rFonts w:asciiTheme="majorBidi" w:hAnsiTheme="majorBidi" w:cstheme="majorBidi"/>
        </w:rPr>
        <w:t xml:space="preserve"> a los </w:t>
      </w:r>
      <w:proofErr w:type="spellStart"/>
      <w:r w:rsidRPr="00D024DB">
        <w:rPr>
          <w:rFonts w:asciiTheme="majorBidi" w:hAnsiTheme="majorBidi" w:cstheme="majorBidi"/>
        </w:rPr>
        <w:t>que</w:t>
      </w:r>
      <w:proofErr w:type="spellEnd"/>
      <w:r w:rsidRPr="00D024DB">
        <w:rPr>
          <w:rFonts w:asciiTheme="majorBidi" w:hAnsiTheme="majorBidi" w:cstheme="majorBidi"/>
        </w:rPr>
        <w:t xml:space="preserve"> se les </w:t>
      </w:r>
      <w:proofErr w:type="spellStart"/>
      <w:r w:rsidRPr="00D024DB">
        <w:rPr>
          <w:rFonts w:asciiTheme="majorBidi" w:hAnsiTheme="majorBidi" w:cstheme="majorBidi"/>
        </w:rPr>
        <w:t>hayan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asignado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el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Secretario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Estado</w:t>
      </w:r>
      <w:proofErr w:type="spellEnd"/>
      <w:r w:rsidRPr="00D024DB">
        <w:rPr>
          <w:rFonts w:asciiTheme="majorBidi" w:hAnsiTheme="majorBidi" w:cstheme="majorBidi"/>
        </w:rPr>
        <w:t xml:space="preserve">, o la persona </w:t>
      </w:r>
      <w:proofErr w:type="spellStart"/>
      <w:r w:rsidRPr="00D024DB">
        <w:rPr>
          <w:rFonts w:asciiTheme="majorBidi" w:hAnsiTheme="majorBidi" w:cstheme="majorBidi"/>
        </w:rPr>
        <w:t>designada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él</w:t>
      </w:r>
      <w:proofErr w:type="spellEnd"/>
      <w:r w:rsidRPr="00D024DB">
        <w:rPr>
          <w:rFonts w:asciiTheme="majorBidi" w:hAnsiTheme="majorBidi" w:cstheme="majorBidi"/>
        </w:rPr>
        <w:t xml:space="preserve">, </w:t>
      </w:r>
      <w:proofErr w:type="spellStart"/>
      <w:r w:rsidRPr="00D024DB">
        <w:rPr>
          <w:rFonts w:asciiTheme="majorBidi" w:hAnsiTheme="majorBidi" w:cstheme="majorBidi"/>
        </w:rPr>
        <w:t>firmará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un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contrato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concesión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apoyo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más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tardar</w:t>
      </w:r>
      <w:proofErr w:type="spellEnd"/>
      <w:r w:rsidRPr="00D024DB">
        <w:rPr>
          <w:rFonts w:asciiTheme="majorBidi" w:hAnsiTheme="majorBidi" w:cstheme="majorBidi"/>
        </w:rPr>
        <w:t xml:space="preserve"> 30 </w:t>
      </w:r>
      <w:proofErr w:type="spellStart"/>
      <w:r w:rsidRPr="00D024DB">
        <w:rPr>
          <w:rFonts w:asciiTheme="majorBidi" w:hAnsiTheme="majorBidi" w:cstheme="majorBidi"/>
        </w:rPr>
        <w:t>días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después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r w:rsidR="002E61C0" w:rsidRPr="00D024DB">
        <w:rPr>
          <w:rFonts w:asciiTheme="majorBidi" w:hAnsiTheme="majorBidi" w:cstheme="majorBidi"/>
        </w:rPr>
        <w:t xml:space="preserve">de la </w:t>
      </w:r>
      <w:proofErr w:type="spellStart"/>
      <w:r w:rsidR="002E61C0" w:rsidRPr="00D024DB">
        <w:rPr>
          <w:rFonts w:asciiTheme="majorBidi" w:hAnsiTheme="majorBidi" w:cstheme="majorBidi"/>
        </w:rPr>
        <w:t>publicación</w:t>
      </w:r>
      <w:proofErr w:type="spellEnd"/>
      <w:r w:rsidR="002E61C0" w:rsidRPr="00D024DB">
        <w:rPr>
          <w:rFonts w:asciiTheme="majorBidi" w:hAnsiTheme="majorBidi" w:cstheme="majorBidi"/>
        </w:rPr>
        <w:t xml:space="preserve"> de la </w:t>
      </w:r>
      <w:proofErr w:type="spellStart"/>
      <w:r w:rsidR="002E61C0" w:rsidRPr="00D024DB">
        <w:rPr>
          <w:rFonts w:asciiTheme="majorBidi" w:hAnsiTheme="majorBidi" w:cstheme="majorBidi"/>
        </w:rPr>
        <w:t>decisión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asignación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 xml:space="preserve">. </w:t>
      </w:r>
    </w:p>
    <w:p w14:paraId="7B5352AB" w14:textId="46975485" w:rsidR="002E61C0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Los </w:t>
      </w:r>
      <w:proofErr w:type="spellStart"/>
      <w:r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asignados</w:t>
      </w:r>
      <w:proofErr w:type="spellEnd"/>
      <w:r w:rsidRPr="00D024DB">
        <w:rPr>
          <w:rFonts w:asciiTheme="majorBidi" w:hAnsiTheme="majorBidi" w:cstheme="majorBidi"/>
        </w:rPr>
        <w:t xml:space="preserve"> para </w:t>
      </w:r>
      <w:proofErr w:type="spellStart"/>
      <w:r w:rsidRPr="00D024DB">
        <w:rPr>
          <w:rFonts w:asciiTheme="majorBidi" w:hAnsiTheme="majorBidi" w:cstheme="majorBidi"/>
        </w:rPr>
        <w:t>apoyo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único</w:t>
      </w:r>
      <w:proofErr w:type="spellEnd"/>
      <w:r w:rsidRPr="00D024DB">
        <w:rPr>
          <w:rFonts w:asciiTheme="majorBidi" w:hAnsiTheme="majorBidi" w:cstheme="majorBidi"/>
        </w:rPr>
        <w:t xml:space="preserve"> a </w:t>
      </w:r>
      <w:proofErr w:type="spellStart"/>
      <w:r w:rsidRPr="00D024DB">
        <w:rPr>
          <w:rFonts w:asciiTheme="majorBidi" w:hAnsiTheme="majorBidi" w:cstheme="majorBidi"/>
        </w:rPr>
        <w:t>individuos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en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="002E61C0" w:rsidRPr="00D024DB">
        <w:rPr>
          <w:rFonts w:asciiTheme="majorBidi" w:hAnsiTheme="majorBidi" w:cstheme="majorBidi"/>
        </w:rPr>
        <w:t>situación</w:t>
      </w:r>
      <w:proofErr w:type="spellEnd"/>
      <w:r w:rsidR="002E61C0" w:rsidRPr="00D024DB">
        <w:rPr>
          <w:rFonts w:asciiTheme="majorBidi" w:hAnsiTheme="majorBidi" w:cstheme="majorBidi"/>
        </w:rPr>
        <w:t xml:space="preserve"> de </w:t>
      </w:r>
      <w:proofErr w:type="spellStart"/>
      <w:r w:rsidR="002E61C0" w:rsidRPr="00D024DB">
        <w:rPr>
          <w:rFonts w:asciiTheme="majorBidi" w:hAnsiTheme="majorBidi" w:cstheme="majorBidi"/>
        </w:rPr>
        <w:t>vulnerabilidad</w:t>
      </w:r>
      <w:proofErr w:type="spellEnd"/>
      <w:r w:rsidR="002E61C0"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pertenecientes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comunidad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croata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fuera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se </w:t>
      </w:r>
      <w:proofErr w:type="spellStart"/>
      <w:r w:rsidRPr="00D024DB">
        <w:rPr>
          <w:rFonts w:asciiTheme="majorBidi" w:hAnsiTheme="majorBidi" w:cstheme="majorBidi"/>
        </w:rPr>
        <w:t>desembolsarán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función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decisión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sobre</w:t>
      </w:r>
      <w:proofErr w:type="spellEnd"/>
      <w:r w:rsidRPr="00D024DB">
        <w:rPr>
          <w:rFonts w:asciiTheme="majorBidi" w:hAnsiTheme="majorBidi" w:cstheme="majorBidi"/>
        </w:rPr>
        <w:t xml:space="preserve"> la </w:t>
      </w:r>
      <w:proofErr w:type="spellStart"/>
      <w:r w:rsidRPr="00D024DB">
        <w:rPr>
          <w:rFonts w:asciiTheme="majorBidi" w:hAnsiTheme="majorBidi" w:cstheme="majorBidi"/>
        </w:rPr>
        <w:t>asignación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fondos</w:t>
      </w:r>
      <w:proofErr w:type="spellEnd"/>
      <w:r w:rsidRPr="00D024DB">
        <w:rPr>
          <w:rFonts w:asciiTheme="majorBidi" w:hAnsiTheme="majorBidi" w:cstheme="majorBidi"/>
        </w:rPr>
        <w:t xml:space="preserve">. </w:t>
      </w:r>
    </w:p>
    <w:p w14:paraId="430945AB" w14:textId="470DCDE7" w:rsidR="0043628A" w:rsidRPr="00D024DB" w:rsidRDefault="0043628A" w:rsidP="0043628A">
      <w:pPr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El </w:t>
      </w:r>
      <w:proofErr w:type="spellStart"/>
      <w:r w:rsidRPr="00D024DB">
        <w:rPr>
          <w:rFonts w:asciiTheme="majorBidi" w:hAnsiTheme="majorBidi" w:cstheme="majorBidi"/>
        </w:rPr>
        <w:t>proceso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contratación</w:t>
      </w:r>
      <w:proofErr w:type="spellEnd"/>
      <w:r w:rsidRPr="00D024DB">
        <w:rPr>
          <w:rFonts w:asciiTheme="majorBidi" w:hAnsiTheme="majorBidi" w:cstheme="majorBidi"/>
        </w:rPr>
        <w:t xml:space="preserve"> y las </w:t>
      </w:r>
      <w:proofErr w:type="spellStart"/>
      <w:r w:rsidRPr="00D024DB">
        <w:rPr>
          <w:rFonts w:asciiTheme="majorBidi" w:hAnsiTheme="majorBidi" w:cstheme="majorBidi"/>
        </w:rPr>
        <w:t>condiciones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relacionadas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los </w:t>
      </w:r>
      <w:proofErr w:type="spellStart"/>
      <w:r w:rsidRPr="00D024DB">
        <w:rPr>
          <w:rFonts w:asciiTheme="majorBidi" w:hAnsiTheme="majorBidi" w:cstheme="majorBidi"/>
        </w:rPr>
        <w:t>contratos</w:t>
      </w:r>
      <w:proofErr w:type="spellEnd"/>
      <w:r w:rsidRPr="00D024DB">
        <w:rPr>
          <w:rFonts w:asciiTheme="majorBidi" w:hAnsiTheme="majorBidi" w:cstheme="majorBidi"/>
        </w:rPr>
        <w:t xml:space="preserve"> para la </w:t>
      </w:r>
      <w:proofErr w:type="spellStart"/>
      <w:r w:rsidRPr="00D024DB">
        <w:rPr>
          <w:rFonts w:asciiTheme="majorBidi" w:hAnsiTheme="majorBidi" w:cstheme="majorBidi"/>
        </w:rPr>
        <w:t>concesión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apoyo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financiero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fuentes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públicas</w:t>
      </w:r>
      <w:proofErr w:type="spellEnd"/>
      <w:r w:rsidRPr="00D024DB">
        <w:rPr>
          <w:rFonts w:asciiTheme="majorBidi" w:hAnsiTheme="majorBidi" w:cstheme="majorBidi"/>
        </w:rPr>
        <w:t xml:space="preserve"> se regularán de </w:t>
      </w:r>
      <w:proofErr w:type="spellStart"/>
      <w:r w:rsidRPr="00D024DB">
        <w:rPr>
          <w:rFonts w:asciiTheme="majorBidi" w:hAnsiTheme="majorBidi" w:cstheme="majorBidi"/>
        </w:rPr>
        <w:t>acuerdo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leyes</w:t>
      </w:r>
      <w:proofErr w:type="spellEnd"/>
      <w:r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Pr="00D024DB">
        <w:rPr>
          <w:rFonts w:asciiTheme="majorBidi" w:hAnsiTheme="majorBidi" w:cstheme="majorBidi"/>
        </w:rPr>
        <w:t>Croacia</w:t>
      </w:r>
      <w:proofErr w:type="spellEnd"/>
      <w:r w:rsidRPr="00D024DB">
        <w:rPr>
          <w:rFonts w:asciiTheme="majorBidi" w:hAnsiTheme="majorBidi" w:cstheme="majorBidi"/>
        </w:rPr>
        <w:t xml:space="preserve"> y de la </w:t>
      </w:r>
      <w:proofErr w:type="spellStart"/>
      <w:r w:rsidRPr="00D024DB">
        <w:rPr>
          <w:rFonts w:asciiTheme="majorBidi" w:hAnsiTheme="majorBidi" w:cstheme="majorBidi"/>
        </w:rPr>
        <w:t>Oficina</w:t>
      </w:r>
      <w:proofErr w:type="spellEnd"/>
      <w:r w:rsidRPr="00D024DB">
        <w:rPr>
          <w:rFonts w:asciiTheme="majorBidi" w:hAnsiTheme="majorBidi" w:cstheme="majorBidi"/>
        </w:rPr>
        <w:t>.</w:t>
      </w:r>
    </w:p>
    <w:p w14:paraId="22D2B71F" w14:textId="5FCB61CB" w:rsidR="0043628A" w:rsidRPr="00D024DB" w:rsidRDefault="002334D2" w:rsidP="002E61C0">
      <w:pPr>
        <w:jc w:val="both"/>
        <w:rPr>
          <w:rFonts w:asciiTheme="majorBidi" w:hAnsiTheme="majorBidi" w:cstheme="majorBidi"/>
        </w:rPr>
      </w:pPr>
      <w:r w:rsidRPr="00D024DB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012C86" wp14:editId="76073FB6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5743575" cy="257175"/>
                <wp:effectExtent l="0" t="0" r="28575" b="28575"/>
                <wp:wrapSquare wrapText="bothSides"/>
                <wp:docPr id="93798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C1C3" w14:textId="77777777" w:rsidR="002E61C0" w:rsidRPr="0043628A" w:rsidRDefault="002E61C0" w:rsidP="002E61C0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43628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8. INFORMACIÓN ADICIONAL</w:t>
                            </w:r>
                          </w:p>
                          <w:p w14:paraId="2BA63CB7" w14:textId="77777777" w:rsidR="002E61C0" w:rsidRPr="007F1979" w:rsidRDefault="002E61C0" w:rsidP="002E61C0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2C86" id="_x0000_s1033" type="#_x0000_t202" style="position:absolute;left:0;text-align:left;margin-left:0;margin-top:16.2pt;width:452.25pt;height:20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">
                <v:textbox>
                  <w:txbxContent>
                    <w:p w14:paraId="038EC1C3" w14:textId="77777777" w:rsidR="002E61C0" w:rsidRPr="0043628A" w:rsidRDefault="002E61C0" w:rsidP="002E61C0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43628A">
                        <w:rPr>
                          <w:rFonts w:asciiTheme="majorBidi" w:hAnsiTheme="majorBidi" w:cstheme="majorBidi"/>
                          <w:b/>
                          <w:bCs/>
                        </w:rPr>
                        <w:t>8. INFORMACIÓN ADICIONAL</w:t>
                      </w:r>
                    </w:p>
                    <w:p w14:paraId="2BA63CB7" w14:textId="77777777" w:rsidR="002E61C0" w:rsidRPr="007F1979" w:rsidRDefault="002E61C0" w:rsidP="002E61C0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28A" w:rsidRPr="00D024DB">
        <w:rPr>
          <w:rFonts w:asciiTheme="majorBidi" w:hAnsiTheme="majorBidi" w:cstheme="majorBidi"/>
        </w:rPr>
        <w:t xml:space="preserve">La </w:t>
      </w:r>
      <w:proofErr w:type="spellStart"/>
      <w:r w:rsidR="0043628A" w:rsidRPr="00D024DB">
        <w:rPr>
          <w:rFonts w:asciiTheme="majorBidi" w:hAnsiTheme="majorBidi" w:cstheme="majorBidi"/>
        </w:rPr>
        <w:t>Convocatoria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Pública</w:t>
      </w:r>
      <w:proofErr w:type="spellEnd"/>
      <w:r w:rsidR="0043628A" w:rsidRPr="00D024DB">
        <w:rPr>
          <w:rFonts w:asciiTheme="majorBidi" w:hAnsiTheme="majorBidi" w:cstheme="majorBidi"/>
        </w:rPr>
        <w:t xml:space="preserve"> para la </w:t>
      </w:r>
      <w:proofErr w:type="spellStart"/>
      <w:r w:rsidR="0043628A" w:rsidRPr="00D024DB">
        <w:rPr>
          <w:rFonts w:asciiTheme="majorBidi" w:hAnsiTheme="majorBidi" w:cstheme="majorBidi"/>
        </w:rPr>
        <w:t>presentación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necesidades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especiales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proyectos</w:t>
      </w:r>
      <w:proofErr w:type="spellEnd"/>
      <w:r w:rsidR="0043628A" w:rsidRPr="00D024DB">
        <w:rPr>
          <w:rFonts w:asciiTheme="majorBidi" w:hAnsiTheme="majorBidi" w:cstheme="majorBidi"/>
        </w:rPr>
        <w:t xml:space="preserve"> de interés para los </w:t>
      </w:r>
      <w:proofErr w:type="spellStart"/>
      <w:r w:rsidR="0043628A" w:rsidRPr="00D024DB">
        <w:rPr>
          <w:rFonts w:asciiTheme="majorBidi" w:hAnsiTheme="majorBidi" w:cstheme="majorBidi"/>
        </w:rPr>
        <w:t>croatas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fuera</w:t>
      </w:r>
      <w:proofErr w:type="spellEnd"/>
      <w:r w:rsidR="0043628A"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="0043628A" w:rsidRPr="00D024DB">
        <w:rPr>
          <w:rFonts w:asciiTheme="majorBidi" w:hAnsiTheme="majorBidi" w:cstheme="majorBidi"/>
        </w:rPr>
        <w:t>Croacia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fin de </w:t>
      </w:r>
      <w:proofErr w:type="spellStart"/>
      <w:r w:rsidR="0043628A" w:rsidRPr="00D024DB">
        <w:rPr>
          <w:rFonts w:asciiTheme="majorBidi" w:hAnsiTheme="majorBidi" w:cstheme="majorBidi"/>
        </w:rPr>
        <w:t>obtener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apoyo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financiero</w:t>
      </w:r>
      <w:proofErr w:type="spellEnd"/>
      <w:r w:rsidR="0043628A" w:rsidRPr="00D024DB">
        <w:rPr>
          <w:rFonts w:asciiTheme="majorBidi" w:hAnsiTheme="majorBidi" w:cstheme="majorBidi"/>
        </w:rPr>
        <w:t xml:space="preserve"> para </w:t>
      </w:r>
      <w:proofErr w:type="spellStart"/>
      <w:r w:rsidR="0043628A" w:rsidRPr="00D024DB">
        <w:rPr>
          <w:rFonts w:asciiTheme="majorBidi" w:hAnsiTheme="majorBidi" w:cstheme="majorBidi"/>
        </w:rPr>
        <w:t>el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año</w:t>
      </w:r>
      <w:proofErr w:type="spellEnd"/>
      <w:r w:rsidR="0043628A" w:rsidRPr="00D024DB">
        <w:rPr>
          <w:rFonts w:asciiTheme="majorBidi" w:hAnsiTheme="majorBidi" w:cstheme="majorBidi"/>
        </w:rPr>
        <w:t xml:space="preserve"> 202</w:t>
      </w:r>
      <w:r w:rsidR="005A5CE4" w:rsidRPr="00D024DB">
        <w:rPr>
          <w:rFonts w:asciiTheme="majorBidi" w:hAnsiTheme="majorBidi" w:cstheme="majorBidi"/>
        </w:rPr>
        <w:t>5</w:t>
      </w:r>
      <w:r w:rsidR="0043628A" w:rsidRPr="00D024DB">
        <w:rPr>
          <w:rFonts w:asciiTheme="majorBidi" w:hAnsiTheme="majorBidi" w:cstheme="majorBidi"/>
        </w:rPr>
        <w:t xml:space="preserve"> se </w:t>
      </w:r>
      <w:proofErr w:type="spellStart"/>
      <w:r w:rsidR="0043628A" w:rsidRPr="00D024DB">
        <w:rPr>
          <w:rFonts w:asciiTheme="majorBidi" w:hAnsiTheme="majorBidi" w:cstheme="majorBidi"/>
        </w:rPr>
        <w:t>lleva</w:t>
      </w:r>
      <w:proofErr w:type="spellEnd"/>
      <w:r w:rsidR="0043628A" w:rsidRPr="00D024DB">
        <w:rPr>
          <w:rFonts w:asciiTheme="majorBidi" w:hAnsiTheme="majorBidi" w:cstheme="majorBidi"/>
        </w:rPr>
        <w:t xml:space="preserve"> a </w:t>
      </w:r>
      <w:proofErr w:type="spellStart"/>
      <w:r w:rsidR="0043628A" w:rsidRPr="00D024DB">
        <w:rPr>
          <w:rFonts w:asciiTheme="majorBidi" w:hAnsiTheme="majorBidi" w:cstheme="majorBidi"/>
        </w:rPr>
        <w:t>cabo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acuerdo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con</w:t>
      </w:r>
      <w:proofErr w:type="spellEnd"/>
      <w:r w:rsidR="0043628A" w:rsidRPr="00D024DB">
        <w:rPr>
          <w:rFonts w:asciiTheme="majorBidi" w:hAnsiTheme="majorBidi" w:cstheme="majorBidi"/>
        </w:rPr>
        <w:t xml:space="preserve"> las </w:t>
      </w:r>
      <w:proofErr w:type="spellStart"/>
      <w:r w:rsidR="0043628A" w:rsidRPr="00D024DB">
        <w:rPr>
          <w:rFonts w:asciiTheme="majorBidi" w:hAnsiTheme="majorBidi" w:cstheme="majorBidi"/>
        </w:rPr>
        <w:t>Reglas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sobre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financiación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 </w:t>
      </w:r>
      <w:proofErr w:type="spellStart"/>
      <w:r w:rsidR="0043628A" w:rsidRPr="00D024DB">
        <w:rPr>
          <w:rFonts w:asciiTheme="majorBidi" w:hAnsiTheme="majorBidi" w:cstheme="majorBidi"/>
        </w:rPr>
        <w:t>necesidades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especiales</w:t>
      </w:r>
      <w:proofErr w:type="spellEnd"/>
      <w:r w:rsidR="0043628A" w:rsidRPr="00D024DB">
        <w:rPr>
          <w:rFonts w:asciiTheme="majorBidi" w:hAnsiTheme="majorBidi" w:cstheme="majorBidi"/>
        </w:rPr>
        <w:t xml:space="preserve"> y </w:t>
      </w:r>
      <w:proofErr w:type="spellStart"/>
      <w:r w:rsidR="0043628A" w:rsidRPr="00D024DB">
        <w:rPr>
          <w:rFonts w:asciiTheme="majorBidi" w:hAnsiTheme="majorBidi" w:cstheme="majorBidi"/>
        </w:rPr>
        <w:t>proyectos</w:t>
      </w:r>
      <w:proofErr w:type="spellEnd"/>
      <w:r w:rsidR="0043628A" w:rsidRPr="00D024DB">
        <w:rPr>
          <w:rFonts w:asciiTheme="majorBidi" w:hAnsiTheme="majorBidi" w:cstheme="majorBidi"/>
        </w:rPr>
        <w:t xml:space="preserve"> de interés para los </w:t>
      </w:r>
      <w:proofErr w:type="spellStart"/>
      <w:r w:rsidR="0043628A" w:rsidRPr="00D024DB">
        <w:rPr>
          <w:rFonts w:asciiTheme="majorBidi" w:hAnsiTheme="majorBidi" w:cstheme="majorBidi"/>
        </w:rPr>
        <w:t>croatas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fuera</w:t>
      </w:r>
      <w:proofErr w:type="spellEnd"/>
      <w:r w:rsidR="0043628A" w:rsidRPr="00D024DB">
        <w:rPr>
          <w:rFonts w:asciiTheme="majorBidi" w:hAnsiTheme="majorBidi" w:cstheme="majorBidi"/>
        </w:rPr>
        <w:t xml:space="preserve"> de la República de </w:t>
      </w:r>
      <w:proofErr w:type="spellStart"/>
      <w:r w:rsidR="0043628A" w:rsidRPr="00D024DB">
        <w:rPr>
          <w:rFonts w:asciiTheme="majorBidi" w:hAnsiTheme="majorBidi" w:cstheme="majorBidi"/>
        </w:rPr>
        <w:t>Croacia</w:t>
      </w:r>
      <w:proofErr w:type="spellEnd"/>
      <w:r w:rsidR="0043628A" w:rsidRPr="00D024DB">
        <w:rPr>
          <w:rFonts w:asciiTheme="majorBidi" w:hAnsiTheme="majorBidi" w:cstheme="majorBidi"/>
        </w:rPr>
        <w:t xml:space="preserve"> (CLASE: 015-09/24-01/19, NÚMERO: 537-05-02/1-24-1, de 3 de </w:t>
      </w:r>
      <w:proofErr w:type="spellStart"/>
      <w:r w:rsidR="0043628A" w:rsidRPr="00D024DB">
        <w:rPr>
          <w:rFonts w:asciiTheme="majorBidi" w:hAnsiTheme="majorBidi" w:cstheme="majorBidi"/>
        </w:rPr>
        <w:t>octubre</w:t>
      </w:r>
      <w:proofErr w:type="spellEnd"/>
      <w:r w:rsidR="0043628A" w:rsidRPr="00D024DB">
        <w:rPr>
          <w:rFonts w:asciiTheme="majorBidi" w:hAnsiTheme="majorBidi" w:cstheme="majorBidi"/>
        </w:rPr>
        <w:t xml:space="preserve"> de 2024). La persona </w:t>
      </w:r>
      <w:proofErr w:type="spellStart"/>
      <w:r w:rsidR="0043628A" w:rsidRPr="00D024DB">
        <w:rPr>
          <w:rFonts w:asciiTheme="majorBidi" w:hAnsiTheme="majorBidi" w:cstheme="majorBidi"/>
        </w:rPr>
        <w:t>autorizada</w:t>
      </w:r>
      <w:proofErr w:type="spellEnd"/>
      <w:r w:rsidR="0043628A" w:rsidRPr="00D024DB">
        <w:rPr>
          <w:rFonts w:asciiTheme="majorBidi" w:hAnsiTheme="majorBidi" w:cstheme="majorBidi"/>
        </w:rPr>
        <w:t xml:space="preserve"> para </w:t>
      </w:r>
      <w:proofErr w:type="spellStart"/>
      <w:r w:rsidR="0043628A" w:rsidRPr="00D024DB">
        <w:rPr>
          <w:rFonts w:asciiTheme="majorBidi" w:hAnsiTheme="majorBidi" w:cstheme="majorBidi"/>
        </w:rPr>
        <w:t>representar</w:t>
      </w:r>
      <w:proofErr w:type="spellEnd"/>
      <w:r w:rsidR="0043628A" w:rsidRPr="00D024DB">
        <w:rPr>
          <w:rFonts w:asciiTheme="majorBidi" w:hAnsiTheme="majorBidi" w:cstheme="majorBidi"/>
        </w:rPr>
        <w:t xml:space="preserve"> a la </w:t>
      </w:r>
      <w:proofErr w:type="spellStart"/>
      <w:r w:rsidR="0043628A" w:rsidRPr="00D024DB">
        <w:rPr>
          <w:rFonts w:asciiTheme="majorBidi" w:hAnsiTheme="majorBidi" w:cstheme="majorBidi"/>
        </w:rPr>
        <w:t>organización</w:t>
      </w:r>
      <w:proofErr w:type="spellEnd"/>
      <w:r w:rsidR="0043628A" w:rsidRPr="00D024DB">
        <w:rPr>
          <w:rFonts w:asciiTheme="majorBidi" w:hAnsiTheme="majorBidi" w:cstheme="majorBidi"/>
        </w:rPr>
        <w:t xml:space="preserve">, </w:t>
      </w:r>
      <w:proofErr w:type="spellStart"/>
      <w:r w:rsidR="0043628A" w:rsidRPr="00D024DB">
        <w:rPr>
          <w:rFonts w:asciiTheme="majorBidi" w:hAnsiTheme="majorBidi" w:cstheme="majorBidi"/>
        </w:rPr>
        <w:t>así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como</w:t>
      </w:r>
      <w:proofErr w:type="spellEnd"/>
      <w:r w:rsidR="0043628A" w:rsidRPr="00D024DB">
        <w:rPr>
          <w:rFonts w:asciiTheme="majorBidi" w:hAnsiTheme="majorBidi" w:cstheme="majorBidi"/>
        </w:rPr>
        <w:t xml:space="preserve"> los </w:t>
      </w:r>
      <w:proofErr w:type="spellStart"/>
      <w:r w:rsidR="0043628A" w:rsidRPr="00D024DB">
        <w:rPr>
          <w:rFonts w:asciiTheme="majorBidi" w:hAnsiTheme="majorBidi" w:cstheme="majorBidi"/>
        </w:rPr>
        <w:t>demás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solicitantes</w:t>
      </w:r>
      <w:proofErr w:type="spellEnd"/>
      <w:r w:rsidR="0043628A" w:rsidRPr="00D024DB">
        <w:rPr>
          <w:rFonts w:asciiTheme="majorBidi" w:hAnsiTheme="majorBidi" w:cstheme="majorBidi"/>
        </w:rPr>
        <w:t xml:space="preserve">, </w:t>
      </w:r>
      <w:proofErr w:type="spellStart"/>
      <w:r w:rsidR="0043628A" w:rsidRPr="00D024DB">
        <w:rPr>
          <w:rFonts w:asciiTheme="majorBidi" w:hAnsiTheme="majorBidi" w:cstheme="majorBidi"/>
        </w:rPr>
        <w:t>garantiza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veracidad</w:t>
      </w:r>
      <w:proofErr w:type="spellEnd"/>
      <w:r w:rsidR="0043628A" w:rsidRPr="00D024DB">
        <w:rPr>
          <w:rFonts w:asciiTheme="majorBidi" w:hAnsiTheme="majorBidi" w:cstheme="majorBidi"/>
        </w:rPr>
        <w:t xml:space="preserve"> de los </w:t>
      </w:r>
      <w:proofErr w:type="spellStart"/>
      <w:r w:rsidR="0043628A" w:rsidRPr="00D024DB">
        <w:rPr>
          <w:rFonts w:asciiTheme="majorBidi" w:hAnsiTheme="majorBidi" w:cstheme="majorBidi"/>
        </w:rPr>
        <w:t>datos</w:t>
      </w:r>
      <w:proofErr w:type="spellEnd"/>
      <w:r w:rsidR="0043628A" w:rsidRPr="00D024DB">
        <w:rPr>
          <w:rFonts w:asciiTheme="majorBidi" w:hAnsiTheme="majorBidi" w:cstheme="majorBidi"/>
        </w:rPr>
        <w:t xml:space="preserve"> y de la </w:t>
      </w:r>
      <w:proofErr w:type="spellStart"/>
      <w:r w:rsidR="0043628A" w:rsidRPr="00D024DB">
        <w:rPr>
          <w:rFonts w:asciiTheme="majorBidi" w:hAnsiTheme="majorBidi" w:cstheme="majorBidi"/>
        </w:rPr>
        <w:t>documentación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presentada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bajo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responsabilidad</w:t>
      </w:r>
      <w:proofErr w:type="spellEnd"/>
      <w:r w:rsidR="0043628A" w:rsidRPr="00D024DB">
        <w:rPr>
          <w:rFonts w:asciiTheme="majorBidi" w:hAnsiTheme="majorBidi" w:cstheme="majorBidi"/>
        </w:rPr>
        <w:t xml:space="preserve"> penal y </w:t>
      </w:r>
      <w:proofErr w:type="spellStart"/>
      <w:r w:rsidR="0043628A" w:rsidRPr="00D024DB">
        <w:rPr>
          <w:rFonts w:asciiTheme="majorBidi" w:hAnsiTheme="majorBidi" w:cstheme="majorBidi"/>
        </w:rPr>
        <w:t>material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mediante</w:t>
      </w:r>
      <w:proofErr w:type="spellEnd"/>
      <w:r w:rsidR="0043628A" w:rsidRPr="00D024DB">
        <w:rPr>
          <w:rFonts w:asciiTheme="majorBidi" w:hAnsiTheme="majorBidi" w:cstheme="majorBidi"/>
        </w:rPr>
        <w:t xml:space="preserve"> su firma </w:t>
      </w:r>
      <w:proofErr w:type="spellStart"/>
      <w:r w:rsidR="0043628A" w:rsidRPr="00D024DB">
        <w:rPr>
          <w:rFonts w:asciiTheme="majorBidi" w:hAnsiTheme="majorBidi" w:cstheme="majorBidi"/>
        </w:rPr>
        <w:t>en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Declaración</w:t>
      </w:r>
      <w:proofErr w:type="spellEnd"/>
      <w:r w:rsidR="0043628A" w:rsidRPr="00D024DB">
        <w:rPr>
          <w:rFonts w:asciiTheme="majorBidi" w:hAnsiTheme="majorBidi" w:cstheme="majorBidi"/>
        </w:rPr>
        <w:t xml:space="preserve"> del </w:t>
      </w:r>
      <w:proofErr w:type="spellStart"/>
      <w:r w:rsidR="0043628A" w:rsidRPr="00D024DB">
        <w:rPr>
          <w:rFonts w:asciiTheme="majorBidi" w:hAnsiTheme="majorBidi" w:cstheme="majorBidi"/>
        </w:rPr>
        <w:t>solicitante</w:t>
      </w:r>
      <w:proofErr w:type="spellEnd"/>
      <w:r w:rsidR="0043628A" w:rsidRPr="00D024DB">
        <w:rPr>
          <w:rFonts w:asciiTheme="majorBidi" w:hAnsiTheme="majorBidi" w:cstheme="majorBidi"/>
        </w:rPr>
        <w:t xml:space="preserve"> </w:t>
      </w:r>
      <w:proofErr w:type="spellStart"/>
      <w:r w:rsidR="0043628A" w:rsidRPr="00D024DB">
        <w:rPr>
          <w:rFonts w:asciiTheme="majorBidi" w:hAnsiTheme="majorBidi" w:cstheme="majorBidi"/>
        </w:rPr>
        <w:t>sobre</w:t>
      </w:r>
      <w:proofErr w:type="spellEnd"/>
      <w:r w:rsidR="0043628A" w:rsidRPr="00D024DB">
        <w:rPr>
          <w:rFonts w:asciiTheme="majorBidi" w:hAnsiTheme="majorBidi" w:cstheme="majorBidi"/>
        </w:rPr>
        <w:t xml:space="preserve"> la </w:t>
      </w:r>
      <w:proofErr w:type="spellStart"/>
      <w:r w:rsidR="0043628A" w:rsidRPr="00D024DB">
        <w:rPr>
          <w:rFonts w:asciiTheme="majorBidi" w:hAnsiTheme="majorBidi" w:cstheme="majorBidi"/>
        </w:rPr>
        <w:t>veracidad</w:t>
      </w:r>
      <w:proofErr w:type="spellEnd"/>
      <w:r w:rsidR="0043628A" w:rsidRPr="00D024DB">
        <w:rPr>
          <w:rFonts w:asciiTheme="majorBidi" w:hAnsiTheme="majorBidi" w:cstheme="majorBidi"/>
        </w:rPr>
        <w:t xml:space="preserve"> de los </w:t>
      </w:r>
      <w:proofErr w:type="spellStart"/>
      <w:r w:rsidR="0043628A" w:rsidRPr="00D024DB">
        <w:rPr>
          <w:rFonts w:asciiTheme="majorBidi" w:hAnsiTheme="majorBidi" w:cstheme="majorBidi"/>
        </w:rPr>
        <w:t>datos</w:t>
      </w:r>
      <w:proofErr w:type="spellEnd"/>
      <w:r w:rsidR="0043628A" w:rsidRPr="00D024DB">
        <w:rPr>
          <w:rFonts w:asciiTheme="majorBidi" w:hAnsiTheme="majorBidi" w:cstheme="majorBidi"/>
        </w:rPr>
        <w:t>.</w:t>
      </w:r>
    </w:p>
    <w:p w14:paraId="50BDCE89" w14:textId="210024CF" w:rsidR="00717531" w:rsidRPr="00D024DB" w:rsidRDefault="0043628A" w:rsidP="00717531">
      <w:pPr>
        <w:jc w:val="both"/>
        <w:rPr>
          <w:rFonts w:asciiTheme="majorBidi" w:hAnsiTheme="majorBidi" w:cstheme="majorBidi"/>
        </w:rPr>
      </w:pPr>
      <w:proofErr w:type="spellStart"/>
      <w:r w:rsidRPr="00D024DB">
        <w:rPr>
          <w:rFonts w:asciiTheme="majorBidi" w:hAnsiTheme="majorBidi" w:cstheme="majorBidi"/>
        </w:rPr>
        <w:t>Todas</w:t>
      </w:r>
      <w:proofErr w:type="spellEnd"/>
      <w:r w:rsidRPr="00D024DB">
        <w:rPr>
          <w:rFonts w:asciiTheme="majorBidi" w:hAnsiTheme="majorBidi" w:cstheme="majorBidi"/>
        </w:rPr>
        <w:t xml:space="preserve"> las </w:t>
      </w:r>
      <w:proofErr w:type="spellStart"/>
      <w:r w:rsidRPr="00D024DB">
        <w:rPr>
          <w:rFonts w:asciiTheme="majorBidi" w:hAnsiTheme="majorBidi" w:cstheme="majorBidi"/>
        </w:rPr>
        <w:t>consultas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relacionadas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esta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Convocatoria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Pública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pueden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enviarse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por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correo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electrónico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antes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expiración</w:t>
      </w:r>
      <w:proofErr w:type="spellEnd"/>
      <w:r w:rsidRPr="00D024DB">
        <w:rPr>
          <w:rFonts w:asciiTheme="majorBidi" w:hAnsiTheme="majorBidi" w:cstheme="majorBidi"/>
        </w:rPr>
        <w:t xml:space="preserve"> del </w:t>
      </w:r>
      <w:proofErr w:type="spellStart"/>
      <w:r w:rsidRPr="00D024DB">
        <w:rPr>
          <w:rFonts w:asciiTheme="majorBidi" w:hAnsiTheme="majorBidi" w:cstheme="majorBidi"/>
        </w:rPr>
        <w:t>plazo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presentación</w:t>
      </w:r>
      <w:proofErr w:type="spellEnd"/>
      <w:r w:rsidRPr="00D024DB">
        <w:rPr>
          <w:rFonts w:asciiTheme="majorBidi" w:hAnsiTheme="majorBidi" w:cstheme="majorBidi"/>
        </w:rPr>
        <w:t xml:space="preserve"> de </w:t>
      </w:r>
      <w:proofErr w:type="spellStart"/>
      <w:r w:rsidRPr="00D024DB">
        <w:rPr>
          <w:rFonts w:asciiTheme="majorBidi" w:hAnsiTheme="majorBidi" w:cstheme="majorBidi"/>
        </w:rPr>
        <w:t>solicitudes</w:t>
      </w:r>
      <w:proofErr w:type="spellEnd"/>
      <w:r w:rsidRPr="00D024DB">
        <w:rPr>
          <w:rFonts w:asciiTheme="majorBidi" w:hAnsiTheme="majorBidi" w:cstheme="majorBidi"/>
        </w:rPr>
        <w:t xml:space="preserve"> a la </w:t>
      </w:r>
      <w:proofErr w:type="spellStart"/>
      <w:r w:rsidRPr="00D024DB">
        <w:rPr>
          <w:rFonts w:asciiTheme="majorBidi" w:hAnsiTheme="majorBidi" w:cstheme="majorBidi"/>
        </w:rPr>
        <w:t>siguiente</w:t>
      </w:r>
      <w:proofErr w:type="spellEnd"/>
      <w:r w:rsidRPr="00D024DB">
        <w:rPr>
          <w:rFonts w:asciiTheme="majorBidi" w:hAnsiTheme="majorBidi" w:cstheme="majorBidi"/>
        </w:rPr>
        <w:t xml:space="preserve"> </w:t>
      </w:r>
      <w:proofErr w:type="spellStart"/>
      <w:r w:rsidRPr="00D024DB">
        <w:rPr>
          <w:rFonts w:asciiTheme="majorBidi" w:hAnsiTheme="majorBidi" w:cstheme="majorBidi"/>
        </w:rPr>
        <w:t>dirección</w:t>
      </w:r>
      <w:proofErr w:type="spellEnd"/>
      <w:r w:rsidRPr="00D024DB">
        <w:rPr>
          <w:rFonts w:asciiTheme="majorBidi" w:hAnsiTheme="majorBidi" w:cstheme="majorBidi"/>
        </w:rPr>
        <w:t xml:space="preserve"> de la </w:t>
      </w:r>
      <w:proofErr w:type="spellStart"/>
      <w:r w:rsidRPr="00D024DB">
        <w:rPr>
          <w:rFonts w:asciiTheme="majorBidi" w:hAnsiTheme="majorBidi" w:cstheme="majorBidi"/>
        </w:rPr>
        <w:t>Oficina</w:t>
      </w:r>
      <w:proofErr w:type="spellEnd"/>
      <w:r w:rsidRPr="00D024DB">
        <w:rPr>
          <w:rFonts w:asciiTheme="majorBidi" w:hAnsiTheme="majorBidi" w:cstheme="majorBidi"/>
        </w:rPr>
        <w:t xml:space="preserve">: </w:t>
      </w:r>
      <w:r w:rsidRPr="00D024DB">
        <w:rPr>
          <w:rFonts w:asciiTheme="majorBidi" w:hAnsiTheme="majorBidi" w:cstheme="majorBidi"/>
          <w:b/>
          <w:bCs/>
        </w:rPr>
        <w:t>programi-projekti@hrvatiizvanrh.hr</w:t>
      </w:r>
    </w:p>
    <w:p w14:paraId="2FAFAE27" w14:textId="3B0F5334" w:rsidR="00717531" w:rsidRPr="00D024DB" w:rsidRDefault="00717531" w:rsidP="00717531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 xml:space="preserve">KLASA: </w:t>
      </w:r>
      <w:r w:rsidR="007765F9" w:rsidRPr="00D024DB">
        <w:rPr>
          <w:rFonts w:asciiTheme="majorBidi" w:hAnsiTheme="majorBidi" w:cstheme="majorBidi"/>
        </w:rPr>
        <w:t>015-09/25-06/03</w:t>
      </w:r>
    </w:p>
    <w:p w14:paraId="01B8E52A" w14:textId="55B8D148" w:rsidR="00717531" w:rsidRPr="00D024DB" w:rsidRDefault="00717531" w:rsidP="00717531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Fonts w:asciiTheme="majorBidi" w:hAnsiTheme="majorBidi" w:cstheme="majorBidi"/>
        </w:rPr>
        <w:t>URBROJ: 537-05-02/</w:t>
      </w:r>
      <w:r w:rsidR="009E2D2A" w:rsidRPr="00D024DB">
        <w:rPr>
          <w:rFonts w:asciiTheme="majorBidi" w:hAnsiTheme="majorBidi" w:cstheme="majorBidi"/>
        </w:rPr>
        <w:t>5</w:t>
      </w:r>
      <w:r w:rsidRPr="00D024DB">
        <w:rPr>
          <w:rFonts w:asciiTheme="majorBidi" w:hAnsiTheme="majorBidi" w:cstheme="majorBidi"/>
        </w:rPr>
        <w:t>-2</w:t>
      </w:r>
      <w:r w:rsidR="009E2D2A" w:rsidRPr="00D024DB">
        <w:rPr>
          <w:rFonts w:asciiTheme="majorBidi" w:hAnsiTheme="majorBidi" w:cstheme="majorBidi"/>
        </w:rPr>
        <w:t>5</w:t>
      </w:r>
      <w:r w:rsidRPr="00D024DB">
        <w:rPr>
          <w:rFonts w:asciiTheme="majorBidi" w:hAnsiTheme="majorBidi" w:cstheme="majorBidi"/>
        </w:rPr>
        <w:t>-1</w:t>
      </w:r>
    </w:p>
    <w:p w14:paraId="2D3C2B50" w14:textId="3C7CE068" w:rsidR="00717531" w:rsidRPr="00D024DB" w:rsidRDefault="00CB4B7E" w:rsidP="00717531">
      <w:pPr>
        <w:spacing w:after="0"/>
        <w:jc w:val="both"/>
        <w:rPr>
          <w:rFonts w:asciiTheme="majorBidi" w:hAnsiTheme="majorBidi" w:cstheme="majorBidi"/>
        </w:rPr>
      </w:pPr>
      <w:r w:rsidRPr="00D024DB">
        <w:rPr>
          <w:rStyle w:val="normalchar1"/>
          <w:lang w:val="es-MX"/>
        </w:rPr>
        <w:t xml:space="preserve">Zagreb, del </w:t>
      </w:r>
      <w:r w:rsidR="00497C29" w:rsidRPr="00D024DB">
        <w:rPr>
          <w:rStyle w:val="normalchar1"/>
          <w:lang w:val="es-MX"/>
        </w:rPr>
        <w:t>5</w:t>
      </w:r>
      <w:r w:rsidRPr="00D024DB">
        <w:rPr>
          <w:rStyle w:val="normalchar1"/>
          <w:lang w:val="es-MX"/>
        </w:rPr>
        <w:t xml:space="preserve"> de </w:t>
      </w:r>
      <w:r w:rsidR="005A5CE4" w:rsidRPr="00D024DB">
        <w:rPr>
          <w:rStyle w:val="normalchar1"/>
          <w:lang w:val="es-MX"/>
        </w:rPr>
        <w:t>febrero</w:t>
      </w:r>
      <w:r w:rsidRPr="00D024DB">
        <w:rPr>
          <w:rStyle w:val="normalchar1"/>
          <w:lang w:val="es-MX"/>
        </w:rPr>
        <w:t xml:space="preserve"> de 202</w:t>
      </w:r>
      <w:r w:rsidR="005A5CE4" w:rsidRPr="00D024DB">
        <w:rPr>
          <w:rStyle w:val="normalchar1"/>
          <w:lang w:val="es-MX"/>
        </w:rPr>
        <w:t>5</w:t>
      </w:r>
      <w:r w:rsidR="00717531" w:rsidRPr="00D024DB">
        <w:rPr>
          <w:rFonts w:asciiTheme="majorBidi" w:hAnsiTheme="majorBidi" w:cstheme="majorBidi"/>
        </w:rPr>
        <w:t>.</w:t>
      </w:r>
    </w:p>
    <w:p w14:paraId="285D82F0" w14:textId="77777777" w:rsidR="00717531" w:rsidRPr="00D024DB" w:rsidRDefault="00717531" w:rsidP="00717531">
      <w:pPr>
        <w:jc w:val="both"/>
        <w:rPr>
          <w:rFonts w:asciiTheme="majorBidi" w:hAnsiTheme="majorBidi" w:cstheme="majorBidi"/>
        </w:rPr>
      </w:pPr>
    </w:p>
    <w:p w14:paraId="522362B6" w14:textId="3AC6D620" w:rsidR="00717531" w:rsidRPr="00D024DB" w:rsidRDefault="00107567" w:rsidP="00107567">
      <w:pPr>
        <w:jc w:val="right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>EL SECRETARIO DE ESTADIO</w:t>
      </w:r>
    </w:p>
    <w:p w14:paraId="328EBF0D" w14:textId="77777777" w:rsidR="00717531" w:rsidRPr="00D024DB" w:rsidRDefault="00717531" w:rsidP="00717531">
      <w:pPr>
        <w:jc w:val="right"/>
        <w:rPr>
          <w:rFonts w:asciiTheme="majorBidi" w:hAnsiTheme="majorBidi" w:cstheme="majorBidi"/>
          <w:b/>
          <w:bCs/>
        </w:rPr>
      </w:pPr>
    </w:p>
    <w:p w14:paraId="05B3927B" w14:textId="5750B749" w:rsidR="00717531" w:rsidRPr="00717531" w:rsidRDefault="00717531" w:rsidP="00107567">
      <w:pPr>
        <w:jc w:val="right"/>
        <w:rPr>
          <w:rFonts w:asciiTheme="majorBidi" w:hAnsiTheme="majorBidi" w:cstheme="majorBidi"/>
          <w:b/>
          <w:bCs/>
        </w:rPr>
      </w:pPr>
      <w:r w:rsidRPr="00D024DB">
        <w:rPr>
          <w:rFonts w:asciiTheme="majorBidi" w:hAnsiTheme="majorBidi" w:cstheme="majorBidi"/>
          <w:b/>
          <w:bCs/>
        </w:rPr>
        <w:t xml:space="preserve">   Zvonko Milas</w:t>
      </w:r>
    </w:p>
    <w:sectPr w:rsidR="00717531" w:rsidRPr="00717531" w:rsidSect="00DA6E94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71D7" w14:textId="77777777" w:rsidR="00107567" w:rsidRDefault="00107567" w:rsidP="00107567">
      <w:pPr>
        <w:spacing w:after="0" w:line="240" w:lineRule="auto"/>
      </w:pPr>
      <w:r>
        <w:separator/>
      </w:r>
    </w:p>
  </w:endnote>
  <w:endnote w:type="continuationSeparator" w:id="0">
    <w:p w14:paraId="60FECA32" w14:textId="77777777" w:rsidR="00107567" w:rsidRDefault="00107567" w:rsidP="0010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358F" w14:textId="77777777" w:rsidR="00107567" w:rsidRDefault="00107567" w:rsidP="00107567">
      <w:pPr>
        <w:spacing w:after="0" w:line="240" w:lineRule="auto"/>
      </w:pPr>
      <w:r>
        <w:separator/>
      </w:r>
    </w:p>
  </w:footnote>
  <w:footnote w:type="continuationSeparator" w:id="0">
    <w:p w14:paraId="440FFA3A" w14:textId="77777777" w:rsidR="00107567" w:rsidRDefault="00107567" w:rsidP="0010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13ED" w14:textId="1E0541BB" w:rsidR="00107567" w:rsidRDefault="00107567">
    <w:pPr>
      <w:pStyle w:val="Zaglavlje"/>
    </w:pPr>
    <w:r>
      <w:ptab w:relativeTo="margin" w:alignment="center" w:leader="none"/>
    </w:r>
    <w:r>
      <w:ptab w:relativeTo="margin" w:alignment="right" w:leader="none"/>
    </w:r>
    <w:r w:rsidRPr="00107567">
      <w:t>TRADUCCIÓN DE CORTESÍ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32DC"/>
    <w:multiLevelType w:val="hybridMultilevel"/>
    <w:tmpl w:val="A4A25A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2422A"/>
    <w:multiLevelType w:val="hybridMultilevel"/>
    <w:tmpl w:val="29E48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783"/>
    <w:multiLevelType w:val="hybridMultilevel"/>
    <w:tmpl w:val="AFCC9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1B59"/>
    <w:multiLevelType w:val="hybridMultilevel"/>
    <w:tmpl w:val="D1C2B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0CA4"/>
    <w:multiLevelType w:val="hybridMultilevel"/>
    <w:tmpl w:val="30EC1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7798"/>
    <w:multiLevelType w:val="hybridMultilevel"/>
    <w:tmpl w:val="C83C2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205DE"/>
    <w:multiLevelType w:val="hybridMultilevel"/>
    <w:tmpl w:val="8DB4B9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1EA"/>
    <w:multiLevelType w:val="hybridMultilevel"/>
    <w:tmpl w:val="45428890"/>
    <w:lvl w:ilvl="0" w:tplc="9800B66A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886"/>
    <w:multiLevelType w:val="multilevel"/>
    <w:tmpl w:val="21E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D467B"/>
    <w:multiLevelType w:val="hybridMultilevel"/>
    <w:tmpl w:val="3E3E2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928B0"/>
    <w:multiLevelType w:val="hybridMultilevel"/>
    <w:tmpl w:val="D4AA24F4"/>
    <w:lvl w:ilvl="0" w:tplc="EF787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3539D"/>
    <w:multiLevelType w:val="hybridMultilevel"/>
    <w:tmpl w:val="F6FE0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748A"/>
    <w:multiLevelType w:val="multilevel"/>
    <w:tmpl w:val="400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91A25"/>
    <w:multiLevelType w:val="hybridMultilevel"/>
    <w:tmpl w:val="FFB0C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55FE4"/>
    <w:multiLevelType w:val="hybridMultilevel"/>
    <w:tmpl w:val="E8DE5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27FB2"/>
    <w:multiLevelType w:val="multilevel"/>
    <w:tmpl w:val="411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81E62"/>
    <w:multiLevelType w:val="hybridMultilevel"/>
    <w:tmpl w:val="A274D86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FD4241"/>
    <w:multiLevelType w:val="hybridMultilevel"/>
    <w:tmpl w:val="DA56D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446CB"/>
    <w:multiLevelType w:val="hybridMultilevel"/>
    <w:tmpl w:val="FEA46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1569">
    <w:abstractNumId w:val="11"/>
  </w:num>
  <w:num w:numId="2" w16cid:durableId="412899598">
    <w:abstractNumId w:val="2"/>
  </w:num>
  <w:num w:numId="3" w16cid:durableId="1467624318">
    <w:abstractNumId w:val="7"/>
  </w:num>
  <w:num w:numId="4" w16cid:durableId="159472645">
    <w:abstractNumId w:val="10"/>
  </w:num>
  <w:num w:numId="5" w16cid:durableId="956178206">
    <w:abstractNumId w:val="16"/>
  </w:num>
  <w:num w:numId="6" w16cid:durableId="388769805">
    <w:abstractNumId w:val="6"/>
  </w:num>
  <w:num w:numId="7" w16cid:durableId="1909925561">
    <w:abstractNumId w:val="9"/>
  </w:num>
  <w:num w:numId="8" w16cid:durableId="1155072790">
    <w:abstractNumId w:val="0"/>
  </w:num>
  <w:num w:numId="9" w16cid:durableId="147215404">
    <w:abstractNumId w:val="17"/>
  </w:num>
  <w:num w:numId="10" w16cid:durableId="1704793121">
    <w:abstractNumId w:val="13"/>
  </w:num>
  <w:num w:numId="11" w16cid:durableId="144590024">
    <w:abstractNumId w:val="14"/>
  </w:num>
  <w:num w:numId="12" w16cid:durableId="771359546">
    <w:abstractNumId w:val="18"/>
  </w:num>
  <w:num w:numId="13" w16cid:durableId="101071072">
    <w:abstractNumId w:val="4"/>
  </w:num>
  <w:num w:numId="14" w16cid:durableId="564533410">
    <w:abstractNumId w:val="1"/>
  </w:num>
  <w:num w:numId="15" w16cid:durableId="1843620151">
    <w:abstractNumId w:val="5"/>
  </w:num>
  <w:num w:numId="16" w16cid:durableId="1877960848">
    <w:abstractNumId w:val="3"/>
  </w:num>
  <w:num w:numId="17" w16cid:durableId="1929583085">
    <w:abstractNumId w:val="12"/>
  </w:num>
  <w:num w:numId="18" w16cid:durableId="2096438062">
    <w:abstractNumId w:val="8"/>
  </w:num>
  <w:num w:numId="19" w16cid:durableId="1187596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79"/>
    <w:rsid w:val="00040388"/>
    <w:rsid w:val="00095B1A"/>
    <w:rsid w:val="000B0E06"/>
    <w:rsid w:val="000D2A79"/>
    <w:rsid w:val="000E4E86"/>
    <w:rsid w:val="000E6F41"/>
    <w:rsid w:val="000F4133"/>
    <w:rsid w:val="000F58AF"/>
    <w:rsid w:val="00107567"/>
    <w:rsid w:val="00124D82"/>
    <w:rsid w:val="001967B3"/>
    <w:rsid w:val="001C0511"/>
    <w:rsid w:val="001C0E17"/>
    <w:rsid w:val="001D4B6B"/>
    <w:rsid w:val="001D611F"/>
    <w:rsid w:val="001D7C66"/>
    <w:rsid w:val="001F41BF"/>
    <w:rsid w:val="00220D5C"/>
    <w:rsid w:val="002334D2"/>
    <w:rsid w:val="0024347B"/>
    <w:rsid w:val="00281529"/>
    <w:rsid w:val="0029573F"/>
    <w:rsid w:val="002A6C6A"/>
    <w:rsid w:val="002B0463"/>
    <w:rsid w:val="002C27D6"/>
    <w:rsid w:val="002D0331"/>
    <w:rsid w:val="002E2728"/>
    <w:rsid w:val="002E61C0"/>
    <w:rsid w:val="003175D4"/>
    <w:rsid w:val="00330D6F"/>
    <w:rsid w:val="00331778"/>
    <w:rsid w:val="00336496"/>
    <w:rsid w:val="00351638"/>
    <w:rsid w:val="0037447D"/>
    <w:rsid w:val="004206E2"/>
    <w:rsid w:val="00432A61"/>
    <w:rsid w:val="0043628A"/>
    <w:rsid w:val="00486FDE"/>
    <w:rsid w:val="00494887"/>
    <w:rsid w:val="00497C29"/>
    <w:rsid w:val="004D2C80"/>
    <w:rsid w:val="004D4DBF"/>
    <w:rsid w:val="00561742"/>
    <w:rsid w:val="00563117"/>
    <w:rsid w:val="00570592"/>
    <w:rsid w:val="005A5CE4"/>
    <w:rsid w:val="005F60D5"/>
    <w:rsid w:val="00610FE4"/>
    <w:rsid w:val="00671AB3"/>
    <w:rsid w:val="006807E1"/>
    <w:rsid w:val="00682DC9"/>
    <w:rsid w:val="00685248"/>
    <w:rsid w:val="006B071D"/>
    <w:rsid w:val="006B20B1"/>
    <w:rsid w:val="006B7E55"/>
    <w:rsid w:val="006E6207"/>
    <w:rsid w:val="00717531"/>
    <w:rsid w:val="00731376"/>
    <w:rsid w:val="0075231B"/>
    <w:rsid w:val="00770A5B"/>
    <w:rsid w:val="007765F9"/>
    <w:rsid w:val="00791EC9"/>
    <w:rsid w:val="007A556A"/>
    <w:rsid w:val="007D76B0"/>
    <w:rsid w:val="007F0CBA"/>
    <w:rsid w:val="007F1979"/>
    <w:rsid w:val="008505FE"/>
    <w:rsid w:val="008873C1"/>
    <w:rsid w:val="008B0D3D"/>
    <w:rsid w:val="008F6218"/>
    <w:rsid w:val="009631F8"/>
    <w:rsid w:val="00984223"/>
    <w:rsid w:val="009C2BBB"/>
    <w:rsid w:val="009E2D2A"/>
    <w:rsid w:val="00A04453"/>
    <w:rsid w:val="00A169FA"/>
    <w:rsid w:val="00A700DF"/>
    <w:rsid w:val="00A70F53"/>
    <w:rsid w:val="00AA0221"/>
    <w:rsid w:val="00AA14E9"/>
    <w:rsid w:val="00AA6C6F"/>
    <w:rsid w:val="00AE4393"/>
    <w:rsid w:val="00AF0041"/>
    <w:rsid w:val="00AF47B3"/>
    <w:rsid w:val="00AF6296"/>
    <w:rsid w:val="00B14EC0"/>
    <w:rsid w:val="00B41ADB"/>
    <w:rsid w:val="00B46D85"/>
    <w:rsid w:val="00B65E65"/>
    <w:rsid w:val="00BD4691"/>
    <w:rsid w:val="00BF1AE3"/>
    <w:rsid w:val="00C01E97"/>
    <w:rsid w:val="00C028F4"/>
    <w:rsid w:val="00C31401"/>
    <w:rsid w:val="00C35865"/>
    <w:rsid w:val="00C37364"/>
    <w:rsid w:val="00C70919"/>
    <w:rsid w:val="00C84860"/>
    <w:rsid w:val="00C9476A"/>
    <w:rsid w:val="00CB4B7E"/>
    <w:rsid w:val="00CE0E2F"/>
    <w:rsid w:val="00D024DB"/>
    <w:rsid w:val="00D0768A"/>
    <w:rsid w:val="00D35248"/>
    <w:rsid w:val="00D70ACB"/>
    <w:rsid w:val="00D82897"/>
    <w:rsid w:val="00D94BB1"/>
    <w:rsid w:val="00DA2BC5"/>
    <w:rsid w:val="00DA3ECA"/>
    <w:rsid w:val="00DA6E94"/>
    <w:rsid w:val="00DD6BB7"/>
    <w:rsid w:val="00DE74B8"/>
    <w:rsid w:val="00DF66ED"/>
    <w:rsid w:val="00DF7FD0"/>
    <w:rsid w:val="00E773D4"/>
    <w:rsid w:val="00E87976"/>
    <w:rsid w:val="00EA2B3E"/>
    <w:rsid w:val="00EF406A"/>
    <w:rsid w:val="00F04404"/>
    <w:rsid w:val="00F07759"/>
    <w:rsid w:val="00F36415"/>
    <w:rsid w:val="00F74582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BD226C"/>
  <w15:chartTrackingRefBased/>
  <w15:docId w15:val="{C1E8B8F3-F48A-4999-82FE-027FC712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2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2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2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2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2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2A7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2A7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2A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2A7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2A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2A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2A7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2A7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2A7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2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2A7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2A79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basedOn w:val="Normal"/>
    <w:rsid w:val="00DA6E94"/>
    <w:pPr>
      <w:spacing w:after="0" w:line="240" w:lineRule="auto"/>
    </w:pPr>
    <w:rPr>
      <w:rFonts w:ascii="Times New Roman" w:eastAsia="PMingLiU" w:hAnsi="Times New Roman" w:cs="Times New Roman"/>
      <w:kern w:val="0"/>
      <w:lang w:eastAsia="zh-TW"/>
      <w14:ligatures w14:val="none"/>
    </w:rPr>
  </w:style>
  <w:style w:type="character" w:customStyle="1" w:styleId="normalchar1">
    <w:name w:val="normal__char1"/>
    <w:rsid w:val="00DA6E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00203char1">
    <w:name w:val="heading_00203__char1"/>
    <w:rsid w:val="002C27D6"/>
    <w:rPr>
      <w:rFonts w:ascii="Arial" w:hAnsi="Arial" w:cs="Arial" w:hint="default"/>
      <w:b/>
      <w:bCs/>
      <w:strike w:val="0"/>
      <w:dstrike w:val="0"/>
      <w:color w:val="000000"/>
      <w:sz w:val="28"/>
      <w:szCs w:val="28"/>
      <w:u w:val="none"/>
      <w:effect w:val="none"/>
    </w:rPr>
  </w:style>
  <w:style w:type="character" w:styleId="Hiperveza">
    <w:name w:val="Hyperlink"/>
    <w:basedOn w:val="Zadanifontodlomka"/>
    <w:uiPriority w:val="99"/>
    <w:unhideWhenUsed/>
    <w:rsid w:val="00C9476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476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0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567"/>
  </w:style>
  <w:style w:type="paragraph" w:styleId="Podnoje">
    <w:name w:val="footer"/>
    <w:basedOn w:val="Normal"/>
    <w:link w:val="PodnojeChar"/>
    <w:uiPriority w:val="99"/>
    <w:unhideWhenUsed/>
    <w:rsid w:val="0010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vatiizvanrh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vatiizvanrh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4328</Words>
  <Characters>24673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Freja</dc:creator>
  <cp:keywords/>
  <dc:description/>
  <cp:lastModifiedBy>Antonija Orešković Miković</cp:lastModifiedBy>
  <cp:revision>11</cp:revision>
  <cp:lastPrinted>2025-02-04T11:08:00Z</cp:lastPrinted>
  <dcterms:created xsi:type="dcterms:W3CDTF">2025-01-27T09:17:00Z</dcterms:created>
  <dcterms:modified xsi:type="dcterms:W3CDTF">2025-02-04T12:32:00Z</dcterms:modified>
</cp:coreProperties>
</file>